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6B" w:rsidRPr="00B94BB8" w:rsidRDefault="00071E6B" w:rsidP="00071E6B">
      <w:pPr>
        <w:tabs>
          <w:tab w:val="center" w:pos="4960"/>
          <w:tab w:val="right" w:pos="9921"/>
        </w:tabs>
        <w:jc w:val="center"/>
        <w:rPr>
          <w:rFonts w:ascii="Times New Roman" w:hAnsi="Times New Roman" w:cs="Times New Roman"/>
          <w:sz w:val="28"/>
          <w:szCs w:val="28"/>
        </w:rPr>
      </w:pPr>
      <w:r w:rsidRPr="00AD260D">
        <w:rPr>
          <w:sz w:val="28"/>
          <w:szCs w:val="28"/>
        </w:rPr>
        <w:t xml:space="preserve">     </w:t>
      </w:r>
      <w:proofErr w:type="gramStart"/>
      <w:r w:rsidR="00B94BB8" w:rsidRPr="00B94BB8">
        <w:rPr>
          <w:rFonts w:ascii="Times New Roman" w:hAnsi="Times New Roman" w:cs="Times New Roman"/>
          <w:sz w:val="28"/>
          <w:szCs w:val="28"/>
        </w:rPr>
        <w:t>РАБО</w:t>
      </w:r>
      <w:r w:rsidRPr="00B94BB8">
        <w:rPr>
          <w:rFonts w:ascii="Times New Roman" w:hAnsi="Times New Roman" w:cs="Times New Roman"/>
          <w:sz w:val="28"/>
          <w:szCs w:val="28"/>
        </w:rPr>
        <w:t xml:space="preserve">ТА </w:t>
      </w:r>
      <w:r w:rsidR="00B94BB8" w:rsidRPr="00B94BB8">
        <w:rPr>
          <w:rFonts w:ascii="Times New Roman" w:hAnsi="Times New Roman" w:cs="Times New Roman"/>
          <w:sz w:val="28"/>
          <w:szCs w:val="28"/>
        </w:rPr>
        <w:t xml:space="preserve"> ПО</w:t>
      </w:r>
      <w:proofErr w:type="gramEnd"/>
      <w:r w:rsidR="00B94BB8" w:rsidRPr="00B94BB8">
        <w:rPr>
          <w:rFonts w:ascii="Times New Roman" w:hAnsi="Times New Roman" w:cs="Times New Roman"/>
          <w:sz w:val="28"/>
          <w:szCs w:val="28"/>
        </w:rPr>
        <w:t xml:space="preserve">  </w:t>
      </w:r>
      <w:r w:rsidRPr="00B94BB8">
        <w:rPr>
          <w:rFonts w:ascii="Times New Roman" w:hAnsi="Times New Roman" w:cs="Times New Roman"/>
          <w:sz w:val="28"/>
          <w:szCs w:val="28"/>
        </w:rPr>
        <w:t xml:space="preserve">КОНСТРУИРОВАНИЮ  </w:t>
      </w:r>
      <w:r w:rsidR="00B269C1" w:rsidRPr="00B94BB8">
        <w:rPr>
          <w:rFonts w:ascii="Times New Roman" w:hAnsi="Times New Roman" w:cs="Times New Roman"/>
          <w:sz w:val="28"/>
          <w:szCs w:val="28"/>
        </w:rPr>
        <w:t>МИНИ-СОЧИНЕНИЯ</w:t>
      </w:r>
    </w:p>
    <w:tbl>
      <w:tblPr>
        <w:tblStyle w:val="a3"/>
        <w:tblW w:w="0" w:type="auto"/>
        <w:tblLook w:val="04A0" w:firstRow="1" w:lastRow="0" w:firstColumn="1" w:lastColumn="0" w:noHBand="0" w:noVBand="1"/>
      </w:tblPr>
      <w:tblGrid>
        <w:gridCol w:w="2943"/>
        <w:gridCol w:w="1843"/>
        <w:gridCol w:w="5812"/>
      </w:tblGrid>
      <w:tr w:rsidR="00AD260D" w:rsidRPr="00AD260D" w:rsidTr="00F44630">
        <w:tc>
          <w:tcPr>
            <w:tcW w:w="2943" w:type="dxa"/>
          </w:tcPr>
          <w:p w:rsidR="00071E6B" w:rsidRPr="00AD260D" w:rsidRDefault="00071E6B" w:rsidP="00F44630">
            <w:pPr>
              <w:rPr>
                <w:rFonts w:ascii="Times New Roman" w:eastAsia="Times New Roman" w:hAnsi="Times New Roman" w:cs="Times New Roman"/>
                <w:b/>
                <w:i/>
                <w:sz w:val="28"/>
                <w:szCs w:val="28"/>
              </w:rPr>
            </w:pPr>
            <w:r w:rsidRPr="00AD260D">
              <w:rPr>
                <w:rFonts w:ascii="Times New Roman" w:eastAsia="Times New Roman" w:hAnsi="Times New Roman" w:cs="Times New Roman"/>
                <w:b/>
                <w:i/>
                <w:sz w:val="28"/>
                <w:szCs w:val="28"/>
              </w:rPr>
              <w:t>1. Цитата</w:t>
            </w:r>
          </w:p>
          <w:p w:rsidR="00071E6B" w:rsidRPr="00AD260D" w:rsidRDefault="00071E6B" w:rsidP="00F44630">
            <w:pPr>
              <w:rPr>
                <w:rFonts w:ascii="Times New Roman" w:eastAsia="Times New Roman" w:hAnsi="Times New Roman" w:cs="Times New Roman"/>
                <w:b/>
                <w:i/>
                <w:sz w:val="28"/>
                <w:szCs w:val="28"/>
              </w:rPr>
            </w:pPr>
          </w:p>
          <w:p w:rsidR="00071E6B" w:rsidRPr="00AD260D" w:rsidRDefault="00071E6B" w:rsidP="00F44630">
            <w:pPr>
              <w:rPr>
                <w:rFonts w:ascii="Times New Roman" w:eastAsia="Times New Roman" w:hAnsi="Times New Roman" w:cs="Times New Roman"/>
                <w:b/>
                <w:i/>
                <w:sz w:val="28"/>
                <w:szCs w:val="28"/>
                <w:u w:val="single"/>
              </w:rPr>
            </w:pPr>
          </w:p>
        </w:tc>
        <w:tc>
          <w:tcPr>
            <w:tcW w:w="7655" w:type="dxa"/>
            <w:gridSpan w:val="2"/>
          </w:tcPr>
          <w:p w:rsidR="00071E6B" w:rsidRPr="00AD260D" w:rsidRDefault="00476D76" w:rsidP="00F44630">
            <w:pPr>
              <w:tabs>
                <w:tab w:val="center" w:pos="4960"/>
                <w:tab w:val="right" w:pos="9921"/>
              </w:tabs>
              <w:rPr>
                <w:rFonts w:ascii="Times New Roman" w:hAnsi="Times New Roman" w:cs="Times New Roman"/>
                <w:sz w:val="28"/>
                <w:szCs w:val="28"/>
              </w:rPr>
            </w:pPr>
            <w:r>
              <w:rPr>
                <w:rFonts w:ascii="Times New Roman" w:hAnsi="Times New Roman" w:cs="Times New Roman"/>
                <w:sz w:val="28"/>
                <w:szCs w:val="28"/>
              </w:rPr>
              <w:t>«То, что мы знаем</w:t>
            </w:r>
            <w:r w:rsidR="00071E6B" w:rsidRPr="00AD260D">
              <w:rPr>
                <w:rFonts w:ascii="Times New Roman" w:hAnsi="Times New Roman" w:cs="Times New Roman"/>
                <w:sz w:val="28"/>
                <w:szCs w:val="28"/>
              </w:rPr>
              <w:t xml:space="preserve">, ограничено, а то, чего мы не знаем, бесконечно». (П. Лаплас)                                                                    </w:t>
            </w:r>
          </w:p>
        </w:tc>
      </w:tr>
      <w:tr w:rsidR="00AD260D" w:rsidRPr="00AD260D" w:rsidTr="00F44630">
        <w:tc>
          <w:tcPr>
            <w:tcW w:w="2943" w:type="dxa"/>
          </w:tcPr>
          <w:p w:rsidR="00071E6B" w:rsidRPr="00AD260D" w:rsidRDefault="00071E6B" w:rsidP="005338B4">
            <w:pPr>
              <w:rPr>
                <w:rFonts w:ascii="Times New Roman" w:eastAsia="Times New Roman" w:hAnsi="Times New Roman" w:cs="Times New Roman"/>
                <w:b/>
                <w:i/>
                <w:sz w:val="28"/>
                <w:szCs w:val="28"/>
                <w:u w:val="single"/>
              </w:rPr>
            </w:pPr>
            <w:r w:rsidRPr="00AD260D">
              <w:rPr>
                <w:rFonts w:ascii="Times New Roman" w:eastAsia="Times New Roman" w:hAnsi="Times New Roman" w:cs="Times New Roman"/>
                <w:b/>
                <w:i/>
                <w:sz w:val="28"/>
                <w:szCs w:val="28"/>
              </w:rPr>
              <w:t xml:space="preserve">2. </w:t>
            </w:r>
            <w:r w:rsidR="005338B4">
              <w:rPr>
                <w:rFonts w:ascii="Times New Roman" w:eastAsia="Times New Roman" w:hAnsi="Times New Roman" w:cs="Times New Roman"/>
                <w:b/>
                <w:i/>
                <w:sz w:val="28"/>
                <w:szCs w:val="28"/>
              </w:rPr>
              <w:t>Тема</w:t>
            </w:r>
            <w:r w:rsidRPr="00AD260D">
              <w:rPr>
                <w:rFonts w:ascii="Times New Roman" w:eastAsia="Times New Roman" w:hAnsi="Times New Roman" w:cs="Times New Roman"/>
                <w:b/>
                <w:i/>
                <w:sz w:val="28"/>
                <w:szCs w:val="28"/>
              </w:rPr>
              <w:t xml:space="preserve"> </w:t>
            </w:r>
            <w:r w:rsidR="00476D76">
              <w:rPr>
                <w:rFonts w:ascii="Times New Roman" w:eastAsia="Times New Roman" w:hAnsi="Times New Roman" w:cs="Times New Roman"/>
                <w:b/>
                <w:i/>
                <w:sz w:val="28"/>
                <w:szCs w:val="28"/>
              </w:rPr>
              <w:t>(необходимо определить для  правильного отбора теоретических  терминов, положений)</w:t>
            </w:r>
          </w:p>
        </w:tc>
        <w:tc>
          <w:tcPr>
            <w:tcW w:w="7655" w:type="dxa"/>
            <w:gridSpan w:val="2"/>
          </w:tcPr>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Выберите правильный ответ:</w:t>
            </w:r>
          </w:p>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А) познани</w:t>
            </w:r>
            <w:r w:rsidR="00F63892">
              <w:rPr>
                <w:rFonts w:ascii="Times New Roman" w:eastAsia="Times New Roman" w:hAnsi="Times New Roman" w:cs="Times New Roman"/>
                <w:sz w:val="28"/>
                <w:szCs w:val="28"/>
              </w:rPr>
              <w:t>е</w:t>
            </w:r>
            <w:r w:rsidRPr="00AD260D">
              <w:rPr>
                <w:rFonts w:ascii="Times New Roman" w:eastAsia="Times New Roman" w:hAnsi="Times New Roman" w:cs="Times New Roman"/>
                <w:sz w:val="28"/>
                <w:szCs w:val="28"/>
              </w:rPr>
              <w:t xml:space="preserve"> человеком мира и самого себя.</w:t>
            </w:r>
          </w:p>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 xml:space="preserve">Б) </w:t>
            </w:r>
            <w:r w:rsidR="00F63892">
              <w:rPr>
                <w:rFonts w:ascii="Times New Roman" w:eastAsia="Times New Roman" w:hAnsi="Times New Roman" w:cs="Times New Roman"/>
                <w:sz w:val="28"/>
                <w:szCs w:val="28"/>
              </w:rPr>
              <w:t>установление</w:t>
            </w:r>
            <w:r w:rsidRPr="00AD260D">
              <w:rPr>
                <w:rFonts w:ascii="Times New Roman" w:eastAsia="Times New Roman" w:hAnsi="Times New Roman" w:cs="Times New Roman"/>
                <w:sz w:val="28"/>
                <w:szCs w:val="28"/>
              </w:rPr>
              <w:t xml:space="preserve"> критериев истинности знания</w:t>
            </w:r>
          </w:p>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В) средств</w:t>
            </w:r>
            <w:r w:rsidR="00F63892">
              <w:rPr>
                <w:rFonts w:ascii="Times New Roman" w:eastAsia="Times New Roman" w:hAnsi="Times New Roman" w:cs="Times New Roman"/>
                <w:sz w:val="28"/>
                <w:szCs w:val="28"/>
              </w:rPr>
              <w:t>а</w:t>
            </w:r>
            <w:r w:rsidRPr="00AD260D">
              <w:rPr>
                <w:rFonts w:ascii="Times New Roman" w:eastAsia="Times New Roman" w:hAnsi="Times New Roman" w:cs="Times New Roman"/>
                <w:sz w:val="28"/>
                <w:szCs w:val="28"/>
              </w:rPr>
              <w:t xml:space="preserve"> и способ</w:t>
            </w:r>
            <w:r w:rsidR="00F63892">
              <w:rPr>
                <w:rFonts w:ascii="Times New Roman" w:eastAsia="Times New Roman" w:hAnsi="Times New Roman" w:cs="Times New Roman"/>
                <w:sz w:val="28"/>
                <w:szCs w:val="28"/>
              </w:rPr>
              <w:t>ы</w:t>
            </w:r>
            <w:r w:rsidRPr="00AD260D">
              <w:rPr>
                <w:rFonts w:ascii="Times New Roman" w:eastAsia="Times New Roman" w:hAnsi="Times New Roman" w:cs="Times New Roman"/>
                <w:sz w:val="28"/>
                <w:szCs w:val="28"/>
              </w:rPr>
              <w:t xml:space="preserve"> познания</w:t>
            </w:r>
          </w:p>
          <w:p w:rsidR="00071E6B" w:rsidRPr="00AD260D" w:rsidRDefault="00FA4E86" w:rsidP="00F6389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00071E6B" w:rsidRPr="00AD260D">
              <w:rPr>
                <w:rFonts w:ascii="Times New Roman" w:eastAsia="Times New Roman" w:hAnsi="Times New Roman" w:cs="Times New Roman"/>
                <w:sz w:val="28"/>
                <w:szCs w:val="28"/>
              </w:rPr>
              <w:t>рол</w:t>
            </w:r>
            <w:r w:rsidR="00F63892">
              <w:rPr>
                <w:rFonts w:ascii="Times New Roman" w:eastAsia="Times New Roman" w:hAnsi="Times New Roman" w:cs="Times New Roman"/>
                <w:sz w:val="28"/>
                <w:szCs w:val="28"/>
              </w:rPr>
              <w:t>ь</w:t>
            </w:r>
            <w:r w:rsidR="00071E6B" w:rsidRPr="00AD260D">
              <w:rPr>
                <w:rFonts w:ascii="Times New Roman" w:eastAsia="Times New Roman" w:hAnsi="Times New Roman" w:cs="Times New Roman"/>
                <w:sz w:val="28"/>
                <w:szCs w:val="28"/>
              </w:rPr>
              <w:t xml:space="preserve"> абсолютных и относительных истин в процессе познания.</w:t>
            </w:r>
          </w:p>
        </w:tc>
      </w:tr>
      <w:tr w:rsidR="00AD260D" w:rsidRPr="00AD260D" w:rsidTr="00F44630">
        <w:tc>
          <w:tcPr>
            <w:tcW w:w="2943" w:type="dxa"/>
          </w:tcPr>
          <w:p w:rsidR="00071E6B" w:rsidRPr="00AD260D" w:rsidRDefault="00071E6B" w:rsidP="00F44630">
            <w:pPr>
              <w:rPr>
                <w:rFonts w:ascii="Times New Roman" w:eastAsia="Times New Roman" w:hAnsi="Times New Roman" w:cs="Times New Roman"/>
                <w:b/>
                <w:i/>
                <w:sz w:val="28"/>
                <w:szCs w:val="28"/>
              </w:rPr>
            </w:pPr>
            <w:r w:rsidRPr="00AD260D">
              <w:rPr>
                <w:rFonts w:ascii="Times New Roman" w:eastAsia="Times New Roman" w:hAnsi="Times New Roman" w:cs="Times New Roman"/>
                <w:b/>
                <w:i/>
                <w:sz w:val="28"/>
                <w:szCs w:val="28"/>
              </w:rPr>
              <w:t xml:space="preserve">3. </w:t>
            </w:r>
            <w:r w:rsidR="00476D76">
              <w:rPr>
                <w:rFonts w:ascii="Times New Roman" w:eastAsia="Times New Roman" w:hAnsi="Times New Roman" w:cs="Times New Roman"/>
                <w:b/>
                <w:i/>
                <w:sz w:val="28"/>
                <w:szCs w:val="28"/>
              </w:rPr>
              <w:t>Идея(-и) автора</w:t>
            </w:r>
          </w:p>
          <w:p w:rsidR="00071E6B" w:rsidRPr="00AD260D" w:rsidRDefault="00AB7D3B" w:rsidP="00F44630">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(смысл высказывания)</w:t>
            </w:r>
          </w:p>
          <w:p w:rsidR="00071E6B" w:rsidRPr="00AD260D" w:rsidRDefault="00071E6B" w:rsidP="00F44630">
            <w:pPr>
              <w:rPr>
                <w:rFonts w:ascii="Times New Roman" w:eastAsia="Times New Roman" w:hAnsi="Times New Roman" w:cs="Times New Roman"/>
                <w:b/>
                <w:i/>
                <w:sz w:val="28"/>
                <w:szCs w:val="28"/>
                <w:u w:val="single"/>
              </w:rPr>
            </w:pPr>
          </w:p>
        </w:tc>
        <w:tc>
          <w:tcPr>
            <w:tcW w:w="7655" w:type="dxa"/>
            <w:gridSpan w:val="2"/>
          </w:tcPr>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Выберите правильный ответ:</w:t>
            </w:r>
          </w:p>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 xml:space="preserve">А) </w:t>
            </w:r>
            <w:r w:rsidR="00FA4E86">
              <w:rPr>
                <w:rFonts w:ascii="Times New Roman" w:eastAsia="Times New Roman" w:hAnsi="Times New Roman" w:cs="Times New Roman"/>
                <w:sz w:val="28"/>
                <w:szCs w:val="28"/>
              </w:rPr>
              <w:t>б</w:t>
            </w:r>
            <w:r w:rsidRPr="00AD260D">
              <w:rPr>
                <w:rFonts w:ascii="Times New Roman" w:eastAsia="Times New Roman" w:hAnsi="Times New Roman" w:cs="Times New Roman"/>
                <w:sz w:val="28"/>
                <w:szCs w:val="28"/>
              </w:rPr>
              <w:t>ольшая часть сведений о мире человеку уже известна;</w:t>
            </w:r>
          </w:p>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 xml:space="preserve">Б) </w:t>
            </w:r>
            <w:r w:rsidR="00FA4E86">
              <w:rPr>
                <w:rFonts w:ascii="Times New Roman" w:eastAsia="Times New Roman" w:hAnsi="Times New Roman" w:cs="Times New Roman"/>
                <w:sz w:val="28"/>
                <w:szCs w:val="28"/>
              </w:rPr>
              <w:t>п</w:t>
            </w:r>
            <w:r w:rsidRPr="00AD260D">
              <w:rPr>
                <w:rFonts w:ascii="Times New Roman" w:eastAsia="Times New Roman" w:hAnsi="Times New Roman" w:cs="Times New Roman"/>
                <w:sz w:val="28"/>
                <w:szCs w:val="28"/>
              </w:rPr>
              <w:t>роцесс познания мира будет продолжаться бесконечно, обогащая людей новыми знаниями;</w:t>
            </w:r>
          </w:p>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 xml:space="preserve">В) </w:t>
            </w:r>
            <w:r w:rsidR="00FA4E86">
              <w:rPr>
                <w:rFonts w:ascii="Times New Roman" w:eastAsia="Times New Roman" w:hAnsi="Times New Roman" w:cs="Times New Roman"/>
                <w:sz w:val="28"/>
                <w:szCs w:val="28"/>
              </w:rPr>
              <w:t>п</w:t>
            </w:r>
            <w:r w:rsidRPr="00AD260D">
              <w:rPr>
                <w:rFonts w:ascii="Times New Roman" w:eastAsia="Times New Roman" w:hAnsi="Times New Roman" w:cs="Times New Roman"/>
                <w:sz w:val="28"/>
                <w:szCs w:val="28"/>
              </w:rPr>
              <w:t xml:space="preserve">роцесс </w:t>
            </w:r>
            <w:proofErr w:type="gramStart"/>
            <w:r w:rsidRPr="00AD260D">
              <w:rPr>
                <w:rFonts w:ascii="Times New Roman" w:eastAsia="Times New Roman" w:hAnsi="Times New Roman" w:cs="Times New Roman"/>
                <w:sz w:val="28"/>
                <w:szCs w:val="28"/>
              </w:rPr>
              <w:t>познания  мира</w:t>
            </w:r>
            <w:proofErr w:type="gramEnd"/>
            <w:r w:rsidRPr="00AD260D">
              <w:rPr>
                <w:rFonts w:ascii="Times New Roman" w:eastAsia="Times New Roman" w:hAnsi="Times New Roman" w:cs="Times New Roman"/>
                <w:sz w:val="28"/>
                <w:szCs w:val="28"/>
              </w:rPr>
              <w:t xml:space="preserve"> является бессмысленным, потому что </w:t>
            </w:r>
            <w:r w:rsidR="00FA4E86">
              <w:rPr>
                <w:rFonts w:ascii="Times New Roman" w:eastAsia="Times New Roman" w:hAnsi="Times New Roman" w:cs="Times New Roman"/>
                <w:sz w:val="28"/>
                <w:szCs w:val="28"/>
              </w:rPr>
              <w:t xml:space="preserve">мир </w:t>
            </w:r>
            <w:r w:rsidRPr="00AD260D">
              <w:rPr>
                <w:rFonts w:ascii="Times New Roman" w:eastAsia="Times New Roman" w:hAnsi="Times New Roman" w:cs="Times New Roman"/>
                <w:sz w:val="28"/>
                <w:szCs w:val="28"/>
              </w:rPr>
              <w:t>постоянно изменяется;</w:t>
            </w:r>
          </w:p>
          <w:p w:rsidR="00071E6B" w:rsidRPr="00AD260D" w:rsidRDefault="00476D76" w:rsidP="00FA4E8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00FA4E86">
              <w:rPr>
                <w:rFonts w:ascii="Times New Roman" w:eastAsia="Times New Roman" w:hAnsi="Times New Roman" w:cs="Times New Roman"/>
                <w:sz w:val="28"/>
                <w:szCs w:val="28"/>
              </w:rPr>
              <w:t>н</w:t>
            </w:r>
            <w:r w:rsidR="00071E6B" w:rsidRPr="00AD260D">
              <w:rPr>
                <w:rFonts w:ascii="Times New Roman" w:eastAsia="Times New Roman" w:hAnsi="Times New Roman" w:cs="Times New Roman"/>
                <w:sz w:val="28"/>
                <w:szCs w:val="28"/>
              </w:rPr>
              <w:t>а сегодняшний день основные вопросы познания мира решены</w:t>
            </w:r>
          </w:p>
        </w:tc>
      </w:tr>
      <w:tr w:rsidR="00AD260D" w:rsidRPr="00AD260D" w:rsidTr="00F44630">
        <w:tc>
          <w:tcPr>
            <w:tcW w:w="10598" w:type="dxa"/>
            <w:gridSpan w:val="3"/>
          </w:tcPr>
          <w:p w:rsidR="00071E6B" w:rsidRPr="00AD260D" w:rsidRDefault="00071E6B" w:rsidP="00F44630">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Используя справочный материал, подбери аргументы для подтверждения своей позиции.</w:t>
            </w:r>
          </w:p>
          <w:p w:rsidR="00476D76" w:rsidRDefault="00071E6B" w:rsidP="00F44630">
            <w:pPr>
              <w:pStyle w:val="a4"/>
              <w:shd w:val="clear" w:color="auto" w:fill="FFFFFF"/>
              <w:jc w:val="both"/>
              <w:rPr>
                <w:rFonts w:ascii="Arial" w:hAnsi="Arial" w:cs="Arial"/>
                <w:i/>
                <w:sz w:val="22"/>
                <w:szCs w:val="22"/>
              </w:rPr>
            </w:pPr>
            <w:r w:rsidRPr="00AD260D">
              <w:rPr>
                <w:rFonts w:ascii="Arial" w:hAnsi="Arial" w:cs="Arial"/>
                <w:i/>
                <w:sz w:val="22"/>
                <w:szCs w:val="22"/>
              </w:rPr>
              <w:t xml:space="preserve">ПОЗНАНИЕ - это общественно-исторический процесс человеческой деятельности, который направлен на отражение объективной действительности в сознании человека, «вечное, бесконечное приближение мышления к объекту. </w:t>
            </w:r>
          </w:p>
          <w:p w:rsidR="00476D76" w:rsidRDefault="00476D76" w:rsidP="00F44630">
            <w:pPr>
              <w:pStyle w:val="a4"/>
              <w:shd w:val="clear" w:color="auto" w:fill="FFFFFF"/>
              <w:jc w:val="both"/>
              <w:rPr>
                <w:rFonts w:ascii="Arial" w:hAnsi="Arial" w:cs="Arial"/>
                <w:i/>
                <w:sz w:val="22"/>
                <w:szCs w:val="22"/>
              </w:rPr>
            </w:pPr>
            <w:r>
              <w:rPr>
                <w:rFonts w:ascii="Arial" w:hAnsi="Arial" w:cs="Arial"/>
                <w:i/>
                <w:sz w:val="22"/>
                <w:szCs w:val="22"/>
              </w:rPr>
              <w:t>Гносеология – раздел философии, изучающий познавательную деятельность, её виды, особенности, закономерности, результаты.</w:t>
            </w:r>
          </w:p>
          <w:p w:rsidR="00071E6B" w:rsidRPr="00AD260D" w:rsidRDefault="00071E6B" w:rsidP="00F44630">
            <w:pPr>
              <w:pStyle w:val="a4"/>
              <w:shd w:val="clear" w:color="auto" w:fill="FFFFFF"/>
              <w:jc w:val="both"/>
              <w:rPr>
                <w:rFonts w:ascii="Arial" w:hAnsi="Arial" w:cs="Arial"/>
                <w:i/>
                <w:sz w:val="22"/>
                <w:szCs w:val="22"/>
              </w:rPr>
            </w:pPr>
            <w:r w:rsidRPr="00AD260D">
              <w:rPr>
                <w:rFonts w:ascii="Arial" w:hAnsi="Arial" w:cs="Arial"/>
                <w:i/>
                <w:sz w:val="22"/>
                <w:szCs w:val="22"/>
              </w:rPr>
              <w:t xml:space="preserve">Вопрос о сущности познания неразрывно связан с решением </w:t>
            </w:r>
            <w:r w:rsidR="00B94BB8">
              <w:rPr>
                <w:rFonts w:ascii="Arial" w:hAnsi="Arial" w:cs="Arial"/>
                <w:i/>
                <w:sz w:val="22"/>
                <w:szCs w:val="22"/>
              </w:rPr>
              <w:t xml:space="preserve">одного из </w:t>
            </w:r>
            <w:r w:rsidRPr="00AD260D">
              <w:rPr>
                <w:rFonts w:ascii="Arial" w:hAnsi="Arial" w:cs="Arial"/>
                <w:i/>
                <w:sz w:val="22"/>
                <w:szCs w:val="22"/>
              </w:rPr>
              <w:t>основн</w:t>
            </w:r>
            <w:r w:rsidR="00B94BB8">
              <w:rPr>
                <w:rFonts w:ascii="Arial" w:hAnsi="Arial" w:cs="Arial"/>
                <w:i/>
                <w:sz w:val="22"/>
                <w:szCs w:val="22"/>
              </w:rPr>
              <w:t>ых</w:t>
            </w:r>
            <w:r w:rsidRPr="00AD260D">
              <w:rPr>
                <w:rFonts w:ascii="Arial" w:hAnsi="Arial" w:cs="Arial"/>
                <w:i/>
                <w:sz w:val="22"/>
                <w:szCs w:val="22"/>
              </w:rPr>
              <w:t xml:space="preserve"> вопрос</w:t>
            </w:r>
            <w:r w:rsidR="00B94BB8">
              <w:rPr>
                <w:rFonts w:ascii="Arial" w:hAnsi="Arial" w:cs="Arial"/>
                <w:i/>
                <w:sz w:val="22"/>
                <w:szCs w:val="22"/>
              </w:rPr>
              <w:t>ов</w:t>
            </w:r>
            <w:r w:rsidRPr="00AD260D">
              <w:rPr>
                <w:rFonts w:ascii="Arial" w:hAnsi="Arial" w:cs="Arial"/>
                <w:i/>
                <w:sz w:val="22"/>
                <w:szCs w:val="22"/>
              </w:rPr>
              <w:t xml:space="preserve"> философии. «Познаваем ли мир?» </w:t>
            </w:r>
            <w:r w:rsidR="00B94BB8">
              <w:rPr>
                <w:rFonts w:ascii="Arial" w:hAnsi="Arial" w:cs="Arial"/>
                <w:i/>
                <w:sz w:val="22"/>
                <w:szCs w:val="22"/>
              </w:rPr>
              <w:t xml:space="preserve">При ответе на него </w:t>
            </w:r>
            <w:proofErr w:type="gramStart"/>
            <w:r w:rsidR="00B94BB8">
              <w:rPr>
                <w:rFonts w:ascii="Arial" w:hAnsi="Arial" w:cs="Arial"/>
                <w:i/>
                <w:sz w:val="22"/>
                <w:szCs w:val="22"/>
              </w:rPr>
              <w:t>в  философии</w:t>
            </w:r>
            <w:proofErr w:type="gramEnd"/>
            <w:r w:rsidR="00B94BB8">
              <w:rPr>
                <w:rFonts w:ascii="Arial" w:hAnsi="Arial" w:cs="Arial"/>
                <w:i/>
                <w:sz w:val="22"/>
                <w:szCs w:val="22"/>
              </w:rPr>
              <w:t xml:space="preserve"> сформировалось два направления: гностицизм (его сторонники убеждены в возможности познания мира, главное – совершенствование средств познания) и агностицизм (его сторонники отрицают возможность познания мира, считая, что наши органы  чувств предоставляют нам  неверную информацию о мире)</w:t>
            </w:r>
            <w:r w:rsidRPr="00AD260D">
              <w:rPr>
                <w:rFonts w:ascii="Arial" w:hAnsi="Arial" w:cs="Arial"/>
                <w:i/>
                <w:sz w:val="22"/>
                <w:szCs w:val="22"/>
              </w:rPr>
              <w:t xml:space="preserve">. </w:t>
            </w:r>
          </w:p>
          <w:p w:rsidR="00071E6B" w:rsidRPr="00AD260D" w:rsidRDefault="00071E6B" w:rsidP="00F44630">
            <w:pPr>
              <w:pStyle w:val="a4"/>
              <w:shd w:val="clear" w:color="auto" w:fill="FFFFFF"/>
              <w:jc w:val="both"/>
              <w:rPr>
                <w:rFonts w:ascii="Arial" w:hAnsi="Arial" w:cs="Arial"/>
                <w:i/>
                <w:sz w:val="22"/>
                <w:szCs w:val="22"/>
              </w:rPr>
            </w:pPr>
            <w:r w:rsidRPr="00AD260D">
              <w:rPr>
                <w:rFonts w:ascii="Arial" w:hAnsi="Arial" w:cs="Arial"/>
                <w:i/>
                <w:sz w:val="22"/>
                <w:szCs w:val="22"/>
              </w:rPr>
              <w:t>Познание проходит путь от анализа явления к анализу сущности, от изучения предмета к исследованию системы взаимоотношений между предметами. Раскрывая законы действительности, познание воссоздает в идеальной форме предметы природы в их всестороннем богатстве и многообразии. Это оказывается возможным лишь потому, что познавательная деятельность человека основывается на его предметно-чувственной, материальной, практической деятельности.</w:t>
            </w:r>
          </w:p>
          <w:p w:rsidR="00071E6B" w:rsidRPr="00AD260D" w:rsidRDefault="00071E6B" w:rsidP="00F44630">
            <w:pPr>
              <w:pStyle w:val="a4"/>
              <w:shd w:val="clear" w:color="auto" w:fill="FFFFFF"/>
              <w:jc w:val="both"/>
              <w:rPr>
                <w:rFonts w:ascii="Arial" w:hAnsi="Arial" w:cs="Arial"/>
                <w:i/>
                <w:sz w:val="22"/>
                <w:szCs w:val="22"/>
              </w:rPr>
            </w:pPr>
            <w:r w:rsidRPr="00AD260D">
              <w:rPr>
                <w:rFonts w:ascii="Arial" w:hAnsi="Arial" w:cs="Arial"/>
                <w:i/>
                <w:sz w:val="22"/>
                <w:szCs w:val="22"/>
              </w:rPr>
              <w:t>Предметы внешнего мира становятся объектами познания, поскольку они вовлекаются в орбиту человеческой деятельности, подвергаются активному воздействию со стороны человека; лишь благодаря этому обнаруживаются, раскрываются их свойства.</w:t>
            </w:r>
          </w:p>
          <w:p w:rsidR="00071E6B" w:rsidRPr="00AD260D" w:rsidRDefault="00B94BB8" w:rsidP="00F44630">
            <w:pPr>
              <w:pStyle w:val="a4"/>
              <w:shd w:val="clear" w:color="auto" w:fill="FFFFFF"/>
              <w:jc w:val="both"/>
              <w:rPr>
                <w:rFonts w:ascii="Arial" w:hAnsi="Arial" w:cs="Arial"/>
                <w:i/>
                <w:sz w:val="22"/>
                <w:szCs w:val="22"/>
              </w:rPr>
            </w:pPr>
            <w:r>
              <w:rPr>
                <w:rFonts w:ascii="Arial" w:hAnsi="Arial" w:cs="Arial"/>
                <w:i/>
                <w:sz w:val="22"/>
                <w:szCs w:val="22"/>
              </w:rPr>
              <w:t>П</w:t>
            </w:r>
            <w:r w:rsidR="00071E6B" w:rsidRPr="00AD260D">
              <w:rPr>
                <w:rFonts w:ascii="Arial" w:hAnsi="Arial" w:cs="Arial"/>
                <w:i/>
                <w:sz w:val="22"/>
                <w:szCs w:val="22"/>
              </w:rPr>
              <w:t xml:space="preserve">отребности практической деятельности определяют направление развития познания, ставят перед ним актуальные проблемы, которые необходимо разрешить, обусловливают темпы развития тех или иных наук. Материальное производство предоставляет технические инструменты, научную аппаратуру для решения познавательных проблем. В свою очередь познавательная деятельность, воплощаясь в технике, становится непосредственной производительной силой. Таким образом, процесс познания не заканчивается, он развивается в </w:t>
            </w:r>
            <w:r w:rsidR="00071E6B" w:rsidRPr="00AD260D">
              <w:rPr>
                <w:rFonts w:ascii="Arial" w:hAnsi="Arial" w:cs="Arial"/>
                <w:i/>
                <w:sz w:val="22"/>
                <w:szCs w:val="22"/>
              </w:rPr>
              <w:lastRenderedPageBreak/>
              <w:t>соответствии с потребностями и интересами общества.</w:t>
            </w:r>
          </w:p>
          <w:p w:rsidR="00071E6B" w:rsidRPr="00AD260D" w:rsidRDefault="00071E6B" w:rsidP="00F44630">
            <w:pPr>
              <w:pStyle w:val="a4"/>
              <w:shd w:val="clear" w:color="auto" w:fill="FFFFFF"/>
              <w:jc w:val="both"/>
              <w:rPr>
                <w:sz w:val="28"/>
                <w:szCs w:val="28"/>
              </w:rPr>
            </w:pPr>
          </w:p>
        </w:tc>
      </w:tr>
      <w:tr w:rsidR="00AD260D" w:rsidRPr="00AB7D3B" w:rsidTr="00F44630">
        <w:trPr>
          <w:trHeight w:val="4149"/>
        </w:trPr>
        <w:tc>
          <w:tcPr>
            <w:tcW w:w="4786" w:type="dxa"/>
            <w:gridSpan w:val="2"/>
          </w:tcPr>
          <w:p w:rsidR="00071E6B" w:rsidRPr="00AD260D" w:rsidRDefault="00B74B64" w:rsidP="00F44630">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4</w:t>
            </w:r>
            <w:r w:rsidR="00071E6B" w:rsidRPr="00AD260D">
              <w:rPr>
                <w:rFonts w:ascii="Times New Roman" w:eastAsia="Times New Roman" w:hAnsi="Times New Roman" w:cs="Times New Roman"/>
                <w:b/>
                <w:i/>
                <w:sz w:val="28"/>
                <w:szCs w:val="28"/>
              </w:rPr>
              <w:t xml:space="preserve">. Для теоретической </w:t>
            </w:r>
            <w:proofErr w:type="gramStart"/>
            <w:r w:rsidR="00071E6B" w:rsidRPr="00AD260D">
              <w:rPr>
                <w:rFonts w:ascii="Times New Roman" w:eastAsia="Times New Roman" w:hAnsi="Times New Roman" w:cs="Times New Roman"/>
                <w:b/>
                <w:i/>
                <w:sz w:val="28"/>
                <w:szCs w:val="28"/>
              </w:rPr>
              <w:t>аргументации  необходимо</w:t>
            </w:r>
            <w:proofErr w:type="gramEnd"/>
            <w:r w:rsidR="00071E6B" w:rsidRPr="00AD260D">
              <w:rPr>
                <w:rFonts w:ascii="Times New Roman" w:eastAsia="Times New Roman" w:hAnsi="Times New Roman" w:cs="Times New Roman"/>
                <w:b/>
                <w:i/>
                <w:sz w:val="28"/>
                <w:szCs w:val="28"/>
              </w:rPr>
              <w:t xml:space="preserve"> раскрыть тезисы и  понятия:</w:t>
            </w:r>
          </w:p>
          <w:p w:rsidR="00071E6B" w:rsidRPr="00AD260D" w:rsidRDefault="00071E6B" w:rsidP="00F44630">
            <w:pPr>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______________________________</w:t>
            </w:r>
          </w:p>
          <w:p w:rsidR="00071E6B" w:rsidRPr="00AD260D" w:rsidRDefault="00071E6B" w:rsidP="00F44630">
            <w:pPr>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______________________________</w:t>
            </w:r>
          </w:p>
          <w:p w:rsidR="00071E6B" w:rsidRPr="00AD260D" w:rsidRDefault="00071E6B" w:rsidP="00F44630">
            <w:pPr>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______________________________</w:t>
            </w:r>
          </w:p>
          <w:p w:rsidR="00071E6B" w:rsidRPr="00AD260D" w:rsidRDefault="00071E6B" w:rsidP="00F44630">
            <w:pPr>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______________________________</w:t>
            </w:r>
          </w:p>
          <w:p w:rsidR="00071E6B" w:rsidRPr="00AD260D" w:rsidRDefault="00071E6B" w:rsidP="00F44630">
            <w:pPr>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______________________________</w:t>
            </w:r>
          </w:p>
          <w:p w:rsidR="00071E6B" w:rsidRPr="00AD260D" w:rsidRDefault="00071E6B" w:rsidP="00F44630">
            <w:pPr>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_____________________________ _</w:t>
            </w:r>
          </w:p>
          <w:p w:rsidR="00071E6B" w:rsidRPr="00AD260D" w:rsidRDefault="00071E6B" w:rsidP="00F44630">
            <w:pPr>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______________________________</w:t>
            </w:r>
          </w:p>
          <w:p w:rsidR="00071E6B" w:rsidRPr="00AD260D" w:rsidRDefault="00071E6B" w:rsidP="00F44630">
            <w:pPr>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______________________________</w:t>
            </w:r>
          </w:p>
        </w:tc>
        <w:tc>
          <w:tcPr>
            <w:tcW w:w="5812" w:type="dxa"/>
          </w:tcPr>
          <w:p w:rsidR="00071E6B" w:rsidRPr="00AB7D3B" w:rsidRDefault="00071E6B" w:rsidP="00AB7D3B">
            <w:pPr>
              <w:jc w:val="both"/>
              <w:rPr>
                <w:rFonts w:ascii="Times New Roman" w:eastAsia="Times New Roman" w:hAnsi="Times New Roman" w:cs="Times New Roman"/>
                <w:b/>
                <w:i/>
                <w:sz w:val="24"/>
                <w:szCs w:val="24"/>
              </w:rPr>
            </w:pPr>
            <w:r w:rsidRPr="00AB7D3B">
              <w:rPr>
                <w:rFonts w:ascii="Times New Roman" w:eastAsia="Times New Roman" w:hAnsi="Times New Roman" w:cs="Times New Roman"/>
                <w:b/>
                <w:i/>
                <w:sz w:val="24"/>
                <w:szCs w:val="24"/>
              </w:rPr>
              <w:t xml:space="preserve"> </w:t>
            </w:r>
            <w:r w:rsidR="00B74B64" w:rsidRPr="00AB7D3B">
              <w:rPr>
                <w:rFonts w:ascii="Times New Roman" w:eastAsia="Times New Roman" w:hAnsi="Times New Roman" w:cs="Times New Roman"/>
                <w:b/>
                <w:i/>
                <w:sz w:val="24"/>
                <w:szCs w:val="24"/>
              </w:rPr>
              <w:t>5</w:t>
            </w:r>
            <w:r w:rsidRPr="00AB7D3B">
              <w:rPr>
                <w:rFonts w:ascii="Times New Roman" w:eastAsia="Times New Roman" w:hAnsi="Times New Roman" w:cs="Times New Roman"/>
                <w:b/>
                <w:i/>
                <w:sz w:val="24"/>
                <w:szCs w:val="24"/>
              </w:rPr>
              <w:t xml:space="preserve">. Фактическая аргументация </w:t>
            </w:r>
          </w:p>
          <w:p w:rsidR="00071E6B" w:rsidRPr="00127C47" w:rsidRDefault="00071E6B" w:rsidP="00AB7D3B">
            <w:pPr>
              <w:jc w:val="both"/>
              <w:rPr>
                <w:rFonts w:ascii="Times New Roman" w:eastAsia="Times New Roman" w:hAnsi="Times New Roman" w:cs="Times New Roman"/>
                <w:sz w:val="24"/>
                <w:szCs w:val="24"/>
              </w:rPr>
            </w:pPr>
            <w:r w:rsidRPr="00127C47">
              <w:rPr>
                <w:rFonts w:ascii="Times New Roman" w:eastAsia="Times New Roman" w:hAnsi="Times New Roman" w:cs="Times New Roman"/>
                <w:sz w:val="24"/>
                <w:szCs w:val="24"/>
              </w:rPr>
              <w:t xml:space="preserve">1. Бесконечность математического счета: всегда к последнему полученному числу можно добавить единицу и </w:t>
            </w:r>
            <w:r w:rsidR="00476D76" w:rsidRPr="00127C47">
              <w:rPr>
                <w:rFonts w:ascii="Times New Roman" w:eastAsia="Times New Roman" w:hAnsi="Times New Roman" w:cs="Times New Roman"/>
                <w:sz w:val="24"/>
                <w:szCs w:val="24"/>
              </w:rPr>
              <w:t>получить большее число…</w:t>
            </w:r>
          </w:p>
          <w:p w:rsidR="00071E6B" w:rsidRPr="00127C47" w:rsidRDefault="00071E6B" w:rsidP="00AB7D3B">
            <w:pPr>
              <w:jc w:val="both"/>
              <w:rPr>
                <w:rFonts w:ascii="Times New Roman" w:eastAsia="Times New Roman" w:hAnsi="Times New Roman" w:cs="Times New Roman"/>
                <w:sz w:val="24"/>
                <w:szCs w:val="24"/>
              </w:rPr>
            </w:pPr>
            <w:r w:rsidRPr="00127C47">
              <w:rPr>
                <w:rFonts w:ascii="Times New Roman" w:eastAsia="Times New Roman" w:hAnsi="Times New Roman" w:cs="Times New Roman"/>
                <w:sz w:val="24"/>
                <w:szCs w:val="24"/>
              </w:rPr>
              <w:t xml:space="preserve">2. Бесконечность исследований космоса: сделанные на сегодняшний день </w:t>
            </w:r>
            <w:proofErr w:type="gramStart"/>
            <w:r w:rsidRPr="00127C47">
              <w:rPr>
                <w:rFonts w:ascii="Times New Roman" w:eastAsia="Times New Roman" w:hAnsi="Times New Roman" w:cs="Times New Roman"/>
                <w:sz w:val="24"/>
                <w:szCs w:val="24"/>
              </w:rPr>
              <w:t>открытия  ставят</w:t>
            </w:r>
            <w:proofErr w:type="gramEnd"/>
            <w:r w:rsidRPr="00127C47">
              <w:rPr>
                <w:rFonts w:ascii="Times New Roman" w:eastAsia="Times New Roman" w:hAnsi="Times New Roman" w:cs="Times New Roman"/>
                <w:sz w:val="24"/>
                <w:szCs w:val="24"/>
              </w:rPr>
              <w:t xml:space="preserve"> перед нами новые загадки, ответы на которые пока </w:t>
            </w:r>
            <w:r w:rsidR="00127C47">
              <w:rPr>
                <w:rFonts w:ascii="Times New Roman" w:eastAsia="Times New Roman" w:hAnsi="Times New Roman" w:cs="Times New Roman"/>
                <w:sz w:val="24"/>
                <w:szCs w:val="24"/>
              </w:rPr>
              <w:t>науке</w:t>
            </w:r>
            <w:r w:rsidRPr="00127C47">
              <w:rPr>
                <w:rFonts w:ascii="Times New Roman" w:eastAsia="Times New Roman" w:hAnsi="Times New Roman" w:cs="Times New Roman"/>
                <w:sz w:val="24"/>
                <w:szCs w:val="24"/>
              </w:rPr>
              <w:t xml:space="preserve"> неизвестны…</w:t>
            </w:r>
            <w:r w:rsidR="00AB7D3B" w:rsidRPr="00127C47">
              <w:rPr>
                <w:rFonts w:ascii="Times New Roman" w:eastAsia="Times New Roman" w:hAnsi="Times New Roman" w:cs="Times New Roman"/>
                <w:sz w:val="24"/>
                <w:szCs w:val="24"/>
              </w:rPr>
              <w:t xml:space="preserve"> Так, например, в</w:t>
            </w:r>
            <w:r w:rsidR="00AB7D3B" w:rsidRPr="00127C47">
              <w:rPr>
                <w:rFonts w:ascii="Times New Roman" w:hAnsi="Times New Roman" w:cs="Times New Roman"/>
                <w:color w:val="2D2D2D"/>
                <w:sz w:val="24"/>
                <w:szCs w:val="24"/>
                <w:shd w:val="clear" w:color="auto" w:fill="FFFFFF"/>
              </w:rPr>
              <w:t xml:space="preserve"> 2016 год</w:t>
            </w:r>
            <w:r w:rsidR="005432E0">
              <w:rPr>
                <w:rFonts w:ascii="Times New Roman" w:hAnsi="Times New Roman" w:cs="Times New Roman"/>
                <w:color w:val="2D2D2D"/>
                <w:sz w:val="24"/>
                <w:szCs w:val="24"/>
                <w:shd w:val="clear" w:color="auto" w:fill="FFFFFF"/>
              </w:rPr>
              <w:t>у</w:t>
            </w:r>
            <w:r w:rsidR="00AB7D3B" w:rsidRPr="00127C47">
              <w:rPr>
                <w:rFonts w:ascii="Times New Roman" w:hAnsi="Times New Roman" w:cs="Times New Roman"/>
                <w:color w:val="2D2D2D"/>
                <w:sz w:val="24"/>
                <w:szCs w:val="24"/>
                <w:shd w:val="clear" w:color="auto" w:fill="FFFFFF"/>
              </w:rPr>
              <w:t xml:space="preserve"> ученые сообщили о том, что в системе Проксимы Центавра (самой близкой к Солнечной системе звезды)  найдена экзопланета, похожая на Землю</w:t>
            </w:r>
            <w:r w:rsidR="005432E0">
              <w:rPr>
                <w:rFonts w:ascii="Times New Roman" w:hAnsi="Times New Roman" w:cs="Times New Roman"/>
                <w:color w:val="2D2D2D"/>
                <w:sz w:val="24"/>
                <w:szCs w:val="24"/>
                <w:shd w:val="clear" w:color="auto" w:fill="FFFFFF"/>
              </w:rPr>
              <w:t xml:space="preserve">, которая была названа Проксима </w:t>
            </w:r>
            <w:r w:rsidR="005432E0">
              <w:rPr>
                <w:rFonts w:ascii="Times New Roman" w:hAnsi="Times New Roman" w:cs="Times New Roman"/>
                <w:color w:val="2D2D2D"/>
                <w:sz w:val="24"/>
                <w:szCs w:val="24"/>
                <w:shd w:val="clear" w:color="auto" w:fill="FFFFFF"/>
                <w:lang w:val="en-US"/>
              </w:rPr>
              <w:t>b</w:t>
            </w:r>
            <w:r w:rsidR="00AB7D3B" w:rsidRPr="00127C47">
              <w:rPr>
                <w:rFonts w:ascii="Times New Roman" w:hAnsi="Times New Roman" w:cs="Times New Roman"/>
                <w:color w:val="2D2D2D"/>
                <w:sz w:val="24"/>
                <w:szCs w:val="24"/>
                <w:shd w:val="clear" w:color="auto" w:fill="FFFFFF"/>
              </w:rPr>
              <w:t xml:space="preserve">. </w:t>
            </w:r>
            <w:r w:rsidR="005432E0">
              <w:rPr>
                <w:rFonts w:ascii="Times New Roman" w:hAnsi="Times New Roman" w:cs="Times New Roman"/>
                <w:color w:val="2D2D2D"/>
                <w:sz w:val="24"/>
                <w:szCs w:val="24"/>
                <w:shd w:val="clear" w:color="auto" w:fill="FFFFFF"/>
              </w:rPr>
              <w:t>Она</w:t>
            </w:r>
            <w:r w:rsidR="00AB7D3B" w:rsidRPr="00127C47">
              <w:rPr>
                <w:rFonts w:ascii="Times New Roman" w:hAnsi="Times New Roman" w:cs="Times New Roman"/>
                <w:color w:val="2D2D2D"/>
                <w:sz w:val="24"/>
                <w:szCs w:val="24"/>
                <w:shd w:val="clear" w:color="auto" w:fill="FFFFFF"/>
              </w:rPr>
              <w:t xml:space="preserve"> в 1,3 раза тяжелее Земли, вращается вокруг Проксимы Центавра по круговой орбите. То есть условия на </w:t>
            </w:r>
            <w:r w:rsidR="005432E0">
              <w:rPr>
                <w:rFonts w:ascii="Times New Roman" w:hAnsi="Times New Roman" w:cs="Times New Roman"/>
                <w:color w:val="2D2D2D"/>
                <w:sz w:val="24"/>
                <w:szCs w:val="24"/>
                <w:shd w:val="clear" w:color="auto" w:fill="FFFFFF"/>
              </w:rPr>
              <w:t>ней</w:t>
            </w:r>
            <w:r w:rsidR="00AB7D3B" w:rsidRPr="00127C47">
              <w:rPr>
                <w:rFonts w:ascii="Times New Roman" w:hAnsi="Times New Roman" w:cs="Times New Roman"/>
                <w:color w:val="2D2D2D"/>
                <w:sz w:val="24"/>
                <w:szCs w:val="24"/>
                <w:shd w:val="clear" w:color="auto" w:fill="FFFFFF"/>
              </w:rPr>
              <w:t xml:space="preserve"> могут напоминать земные. </w:t>
            </w:r>
            <w:r w:rsidR="005432E0">
              <w:rPr>
                <w:rFonts w:ascii="Times New Roman" w:hAnsi="Times New Roman" w:cs="Times New Roman"/>
                <w:color w:val="2D2D2D"/>
                <w:sz w:val="24"/>
                <w:szCs w:val="24"/>
                <w:shd w:val="clear" w:color="auto" w:fill="FFFFFF"/>
              </w:rPr>
              <w:t xml:space="preserve">Теперь учёные </w:t>
            </w:r>
            <w:proofErr w:type="gramStart"/>
            <w:r w:rsidR="005432E0">
              <w:rPr>
                <w:rFonts w:ascii="Times New Roman" w:hAnsi="Times New Roman" w:cs="Times New Roman"/>
                <w:color w:val="2D2D2D"/>
                <w:sz w:val="24"/>
                <w:szCs w:val="24"/>
                <w:shd w:val="clear" w:color="auto" w:fill="FFFFFF"/>
              </w:rPr>
              <w:t xml:space="preserve">стремятся </w:t>
            </w:r>
            <w:r w:rsidR="00AB7D3B" w:rsidRPr="00127C47">
              <w:rPr>
                <w:rFonts w:ascii="Times New Roman" w:hAnsi="Times New Roman" w:cs="Times New Roman"/>
                <w:color w:val="2D2D2D"/>
                <w:sz w:val="24"/>
                <w:szCs w:val="24"/>
                <w:shd w:val="clear" w:color="auto" w:fill="FFFFFF"/>
              </w:rPr>
              <w:t xml:space="preserve"> </w:t>
            </w:r>
            <w:r w:rsidR="005432E0">
              <w:rPr>
                <w:rFonts w:ascii="Times New Roman" w:hAnsi="Times New Roman" w:cs="Times New Roman"/>
                <w:color w:val="2D2D2D"/>
                <w:sz w:val="24"/>
                <w:szCs w:val="24"/>
                <w:shd w:val="clear" w:color="auto" w:fill="FFFFFF"/>
              </w:rPr>
              <w:t>выяснить</w:t>
            </w:r>
            <w:proofErr w:type="gramEnd"/>
            <w:r w:rsidR="005432E0">
              <w:rPr>
                <w:rFonts w:ascii="Times New Roman" w:hAnsi="Times New Roman" w:cs="Times New Roman"/>
                <w:color w:val="2D2D2D"/>
                <w:sz w:val="24"/>
                <w:szCs w:val="24"/>
                <w:shd w:val="clear" w:color="auto" w:fill="FFFFFF"/>
              </w:rPr>
              <w:t xml:space="preserve">, есть ли </w:t>
            </w:r>
            <w:r w:rsidR="00AB7D3B" w:rsidRPr="00127C47">
              <w:rPr>
                <w:rFonts w:ascii="Times New Roman" w:hAnsi="Times New Roman" w:cs="Times New Roman"/>
                <w:color w:val="2D2D2D"/>
                <w:sz w:val="24"/>
                <w:szCs w:val="24"/>
                <w:shd w:val="clear" w:color="auto" w:fill="FFFFFF"/>
              </w:rPr>
              <w:t xml:space="preserve">у планеты магнитное поле, плотная атмосфера и океаны жидкой воды, </w:t>
            </w:r>
            <w:r w:rsidR="005432E0">
              <w:rPr>
                <w:rFonts w:ascii="Times New Roman" w:hAnsi="Times New Roman" w:cs="Times New Roman"/>
                <w:color w:val="2D2D2D"/>
                <w:sz w:val="24"/>
                <w:szCs w:val="24"/>
                <w:shd w:val="clear" w:color="auto" w:fill="FFFFFF"/>
              </w:rPr>
              <w:t>э</w:t>
            </w:r>
            <w:r w:rsidR="00AB7D3B" w:rsidRPr="00127C47">
              <w:rPr>
                <w:rFonts w:ascii="Times New Roman" w:hAnsi="Times New Roman" w:cs="Times New Roman"/>
                <w:color w:val="2D2D2D"/>
                <w:sz w:val="24"/>
                <w:szCs w:val="24"/>
                <w:shd w:val="clear" w:color="auto" w:fill="FFFFFF"/>
              </w:rPr>
              <w:t xml:space="preserve">то </w:t>
            </w:r>
            <w:r w:rsidR="005432E0">
              <w:rPr>
                <w:rFonts w:ascii="Times New Roman" w:hAnsi="Times New Roman" w:cs="Times New Roman"/>
                <w:color w:val="2D2D2D"/>
                <w:sz w:val="24"/>
                <w:szCs w:val="24"/>
                <w:shd w:val="clear" w:color="auto" w:fill="FFFFFF"/>
              </w:rPr>
              <w:t xml:space="preserve">позволило бы предположить </w:t>
            </w:r>
            <w:r w:rsidR="00AB7D3B" w:rsidRPr="00127C47">
              <w:rPr>
                <w:rFonts w:ascii="Times New Roman" w:hAnsi="Times New Roman" w:cs="Times New Roman"/>
                <w:color w:val="2D2D2D"/>
                <w:sz w:val="24"/>
                <w:szCs w:val="24"/>
                <w:shd w:val="clear" w:color="auto" w:fill="FFFFFF"/>
              </w:rPr>
              <w:t>вероятность существования там жизни.</w:t>
            </w:r>
          </w:p>
          <w:p w:rsidR="00071E6B" w:rsidRPr="00127C47" w:rsidRDefault="00071E6B" w:rsidP="00FE2E00">
            <w:pPr>
              <w:jc w:val="both"/>
              <w:rPr>
                <w:rFonts w:eastAsia="Times New Roman" w:cs="Times New Roman"/>
                <w:sz w:val="24"/>
                <w:szCs w:val="24"/>
              </w:rPr>
            </w:pPr>
            <w:r w:rsidRPr="00127C47">
              <w:rPr>
                <w:rFonts w:ascii="Times New Roman" w:eastAsia="Times New Roman" w:hAnsi="Times New Roman" w:cs="Times New Roman"/>
                <w:sz w:val="24"/>
                <w:szCs w:val="24"/>
              </w:rPr>
              <w:t xml:space="preserve">3. </w:t>
            </w:r>
            <w:r w:rsidR="00127C47" w:rsidRPr="00127C47">
              <w:rPr>
                <w:rFonts w:ascii="Times New Roman" w:hAnsi="Times New Roman" w:cs="Times New Roman"/>
                <w:color w:val="242F33"/>
                <w:spacing w:val="2"/>
                <w:sz w:val="24"/>
                <w:szCs w:val="24"/>
                <w:shd w:val="clear" w:color="auto" w:fill="FFFFFF"/>
              </w:rPr>
              <w:t xml:space="preserve">Создание сложных современных протезов — область, где медицина и биология встречаются с искусственным интеллектом и высокими технологиями. </w:t>
            </w:r>
            <w:r w:rsidR="00FE2E00">
              <w:rPr>
                <w:rFonts w:ascii="Times New Roman" w:hAnsi="Times New Roman" w:cs="Times New Roman"/>
                <w:color w:val="242F33"/>
                <w:spacing w:val="2"/>
                <w:sz w:val="24"/>
                <w:szCs w:val="24"/>
                <w:shd w:val="clear" w:color="auto" w:fill="FFFFFF"/>
              </w:rPr>
              <w:t>Учёные</w:t>
            </w:r>
            <w:r w:rsidR="00127C47" w:rsidRPr="00127C47">
              <w:rPr>
                <w:rFonts w:ascii="Times New Roman" w:hAnsi="Times New Roman" w:cs="Times New Roman"/>
                <w:color w:val="242F33"/>
                <w:spacing w:val="2"/>
                <w:sz w:val="24"/>
                <w:szCs w:val="24"/>
                <w:shd w:val="clear" w:color="auto" w:fill="FFFFFF"/>
              </w:rPr>
              <w:t xml:space="preserve"> создали удобные и легкие протезы, теперь их цель — сделать протезы столь же функциональными и ловкими, как настоящие человеческие руки. В 2017 году ученым и инженерам удалось приблизиться к решению этой задачи. </w:t>
            </w:r>
            <w:proofErr w:type="spellStart"/>
            <w:r w:rsidR="00127C47" w:rsidRPr="00127C47">
              <w:rPr>
                <w:rFonts w:ascii="Times New Roman" w:hAnsi="Times New Roman" w:cs="Times New Roman"/>
                <w:color w:val="242F33"/>
                <w:spacing w:val="2"/>
                <w:sz w:val="24"/>
                <w:szCs w:val="24"/>
                <w:shd w:val="clear" w:color="auto" w:fill="FFFFFF"/>
              </w:rPr>
              <w:t>Роборука</w:t>
            </w:r>
            <w:proofErr w:type="spellEnd"/>
            <w:r w:rsidR="00127C47" w:rsidRPr="00127C47">
              <w:rPr>
                <w:rFonts w:ascii="Times New Roman" w:hAnsi="Times New Roman" w:cs="Times New Roman"/>
                <w:color w:val="242F33"/>
                <w:spacing w:val="2"/>
                <w:sz w:val="24"/>
                <w:szCs w:val="24"/>
                <w:shd w:val="clear" w:color="auto" w:fill="FFFFFF"/>
              </w:rPr>
              <w:t xml:space="preserve"> позволяет владельцу двигать каждым пальцем по отдельности. Эта возможность достигается за счет взаимодействия между протезом и мышцами в оставшейся части руки</w:t>
            </w:r>
            <w:r w:rsidR="00FE2E00">
              <w:rPr>
                <w:rFonts w:ascii="Times New Roman" w:hAnsi="Times New Roman" w:cs="Times New Roman"/>
                <w:color w:val="242F33"/>
                <w:spacing w:val="2"/>
                <w:sz w:val="24"/>
                <w:szCs w:val="24"/>
                <w:shd w:val="clear" w:color="auto" w:fill="FFFFFF"/>
              </w:rPr>
              <w:t xml:space="preserve"> при </w:t>
            </w:r>
            <w:proofErr w:type="gramStart"/>
            <w:r w:rsidR="00FE2E00">
              <w:rPr>
                <w:rFonts w:ascii="Times New Roman" w:hAnsi="Times New Roman" w:cs="Times New Roman"/>
                <w:color w:val="242F33"/>
                <w:spacing w:val="2"/>
                <w:sz w:val="24"/>
                <w:szCs w:val="24"/>
                <w:shd w:val="clear" w:color="auto" w:fill="FFFFFF"/>
              </w:rPr>
              <w:t xml:space="preserve">помощи </w:t>
            </w:r>
            <w:r w:rsidR="00127C47" w:rsidRPr="00127C47">
              <w:rPr>
                <w:rFonts w:ascii="Times New Roman" w:hAnsi="Times New Roman" w:cs="Times New Roman"/>
                <w:color w:val="242F33"/>
                <w:spacing w:val="2"/>
                <w:sz w:val="24"/>
                <w:szCs w:val="24"/>
                <w:shd w:val="clear" w:color="auto" w:fill="FFFFFF"/>
              </w:rPr>
              <w:t xml:space="preserve"> ультразвуково</w:t>
            </w:r>
            <w:r w:rsidR="00FE2E00">
              <w:rPr>
                <w:rFonts w:ascii="Times New Roman" w:hAnsi="Times New Roman" w:cs="Times New Roman"/>
                <w:color w:val="242F33"/>
                <w:spacing w:val="2"/>
                <w:sz w:val="24"/>
                <w:szCs w:val="24"/>
                <w:shd w:val="clear" w:color="auto" w:fill="FFFFFF"/>
              </w:rPr>
              <w:t>го</w:t>
            </w:r>
            <w:proofErr w:type="gramEnd"/>
            <w:r w:rsidR="00127C47" w:rsidRPr="00127C47">
              <w:rPr>
                <w:rFonts w:ascii="Times New Roman" w:hAnsi="Times New Roman" w:cs="Times New Roman"/>
                <w:color w:val="242F33"/>
                <w:spacing w:val="2"/>
                <w:sz w:val="24"/>
                <w:szCs w:val="24"/>
                <w:shd w:val="clear" w:color="auto" w:fill="FFFFFF"/>
              </w:rPr>
              <w:t xml:space="preserve"> зонд</w:t>
            </w:r>
            <w:r w:rsidR="00FE2E00">
              <w:rPr>
                <w:rFonts w:ascii="Times New Roman" w:hAnsi="Times New Roman" w:cs="Times New Roman"/>
                <w:color w:val="242F33"/>
                <w:spacing w:val="2"/>
                <w:sz w:val="24"/>
                <w:szCs w:val="24"/>
                <w:shd w:val="clear" w:color="auto" w:fill="FFFFFF"/>
              </w:rPr>
              <w:t>а</w:t>
            </w:r>
            <w:r w:rsidR="00127C47" w:rsidRPr="00127C47">
              <w:rPr>
                <w:rFonts w:ascii="Times New Roman" w:hAnsi="Times New Roman" w:cs="Times New Roman"/>
                <w:color w:val="242F33"/>
                <w:spacing w:val="2"/>
                <w:sz w:val="24"/>
                <w:szCs w:val="24"/>
                <w:shd w:val="clear" w:color="auto" w:fill="FFFFFF"/>
              </w:rPr>
              <w:t xml:space="preserve">. Устройство достаточно </w:t>
            </w:r>
            <w:proofErr w:type="gramStart"/>
            <w:r w:rsidR="00127C47" w:rsidRPr="00127C47">
              <w:rPr>
                <w:rFonts w:ascii="Times New Roman" w:hAnsi="Times New Roman" w:cs="Times New Roman"/>
                <w:color w:val="242F33"/>
                <w:spacing w:val="2"/>
                <w:sz w:val="24"/>
                <w:szCs w:val="24"/>
                <w:shd w:val="clear" w:color="auto" w:fill="FFFFFF"/>
              </w:rPr>
              <w:t>совершенно,  с</w:t>
            </w:r>
            <w:proofErr w:type="gramEnd"/>
            <w:r w:rsidR="00127C47" w:rsidRPr="00127C47">
              <w:rPr>
                <w:rFonts w:ascii="Times New Roman" w:hAnsi="Times New Roman" w:cs="Times New Roman"/>
                <w:color w:val="242F33"/>
                <w:spacing w:val="2"/>
                <w:sz w:val="24"/>
                <w:szCs w:val="24"/>
                <w:shd w:val="clear" w:color="auto" w:fill="FFFFFF"/>
              </w:rPr>
              <w:t xml:space="preserve"> его помощью можно</w:t>
            </w:r>
            <w:r w:rsidR="00FE2E00">
              <w:rPr>
                <w:rFonts w:ascii="Times New Roman" w:hAnsi="Times New Roman" w:cs="Times New Roman"/>
                <w:color w:val="242F33"/>
                <w:spacing w:val="2"/>
                <w:sz w:val="24"/>
                <w:szCs w:val="24"/>
                <w:shd w:val="clear" w:color="auto" w:fill="FFFFFF"/>
              </w:rPr>
              <w:t xml:space="preserve"> и</w:t>
            </w:r>
            <w:r w:rsidR="00127C47" w:rsidRPr="00127C47">
              <w:rPr>
                <w:rFonts w:ascii="Times New Roman" w:hAnsi="Times New Roman" w:cs="Times New Roman"/>
                <w:color w:val="242F33"/>
                <w:spacing w:val="2"/>
                <w:sz w:val="24"/>
                <w:szCs w:val="24"/>
                <w:shd w:val="clear" w:color="auto" w:fill="FFFFFF"/>
              </w:rPr>
              <w:t xml:space="preserve">грать на </w:t>
            </w:r>
            <w:r w:rsidR="00FE2E00">
              <w:rPr>
                <w:rFonts w:ascii="Times New Roman" w:hAnsi="Times New Roman" w:cs="Times New Roman"/>
                <w:color w:val="242F33"/>
                <w:spacing w:val="2"/>
                <w:sz w:val="24"/>
                <w:szCs w:val="24"/>
                <w:shd w:val="clear" w:color="auto" w:fill="FFFFFF"/>
              </w:rPr>
              <w:t>рояле</w:t>
            </w:r>
            <w:bookmarkStart w:id="0" w:name="_GoBack"/>
            <w:bookmarkEnd w:id="0"/>
            <w:r w:rsidR="00127C47" w:rsidRPr="00127C47">
              <w:rPr>
                <w:rFonts w:ascii="Times New Roman" w:hAnsi="Times New Roman" w:cs="Times New Roman"/>
                <w:color w:val="242F33"/>
                <w:spacing w:val="2"/>
                <w:sz w:val="24"/>
                <w:szCs w:val="24"/>
                <w:shd w:val="clear" w:color="auto" w:fill="FFFFFF"/>
              </w:rPr>
              <w:t xml:space="preserve">. Следующая задача – сделать протез </w:t>
            </w:r>
            <w:r w:rsidR="003064AB">
              <w:rPr>
                <w:rFonts w:ascii="Times New Roman" w:hAnsi="Times New Roman" w:cs="Times New Roman"/>
                <w:color w:val="242F33"/>
                <w:spacing w:val="2"/>
                <w:sz w:val="24"/>
                <w:szCs w:val="24"/>
                <w:shd w:val="clear" w:color="auto" w:fill="FFFFFF"/>
              </w:rPr>
              <w:t xml:space="preserve">из биоматериалов, </w:t>
            </w:r>
            <w:r w:rsidR="00127C47" w:rsidRPr="00127C47">
              <w:rPr>
                <w:rFonts w:ascii="Times New Roman" w:hAnsi="Times New Roman" w:cs="Times New Roman"/>
                <w:color w:val="242F33"/>
                <w:spacing w:val="2"/>
                <w:sz w:val="24"/>
                <w:szCs w:val="24"/>
                <w:shd w:val="clear" w:color="auto" w:fill="FFFFFF"/>
              </w:rPr>
              <w:t>абсолютно незаметным для  окружающих</w:t>
            </w:r>
            <w:r w:rsidR="003064AB">
              <w:rPr>
                <w:rFonts w:ascii="Times New Roman" w:hAnsi="Times New Roman" w:cs="Times New Roman"/>
                <w:color w:val="242F33"/>
                <w:spacing w:val="2"/>
                <w:sz w:val="24"/>
                <w:szCs w:val="24"/>
                <w:shd w:val="clear" w:color="auto" w:fill="FFFFFF"/>
              </w:rPr>
              <w:t>.</w:t>
            </w:r>
          </w:p>
        </w:tc>
      </w:tr>
      <w:tr w:rsidR="00B94BB8" w:rsidRPr="00AD260D" w:rsidTr="00F8177E">
        <w:trPr>
          <w:trHeight w:val="991"/>
        </w:trPr>
        <w:tc>
          <w:tcPr>
            <w:tcW w:w="10598" w:type="dxa"/>
            <w:gridSpan w:val="3"/>
          </w:tcPr>
          <w:p w:rsidR="00B94BB8" w:rsidRPr="00AD260D" w:rsidRDefault="00B94BB8" w:rsidP="00F44630">
            <w:pPr>
              <w:rPr>
                <w:rFonts w:ascii="Times New Roman" w:eastAsia="Times New Roman" w:hAnsi="Times New Roman" w:cs="Times New Roman"/>
                <w:b/>
                <w:i/>
                <w:sz w:val="28"/>
                <w:szCs w:val="28"/>
              </w:rPr>
            </w:pPr>
            <w:r w:rsidRPr="00AD260D">
              <w:rPr>
                <w:rFonts w:ascii="Times New Roman" w:eastAsia="Times New Roman" w:hAnsi="Times New Roman" w:cs="Times New Roman"/>
                <w:b/>
                <w:i/>
                <w:sz w:val="28"/>
                <w:szCs w:val="28"/>
              </w:rPr>
              <w:t>Вывод</w:t>
            </w:r>
          </w:p>
          <w:p w:rsidR="00B94BB8" w:rsidRPr="00AD260D" w:rsidRDefault="00B94BB8" w:rsidP="003064AB">
            <w:pPr>
              <w:jc w:val="both"/>
              <w:rPr>
                <w:rFonts w:ascii="Times New Roman" w:eastAsia="Times New Roman" w:hAnsi="Times New Roman" w:cs="Times New Roman"/>
                <w:sz w:val="28"/>
                <w:szCs w:val="28"/>
              </w:rPr>
            </w:pPr>
            <w:r w:rsidRPr="00AD260D">
              <w:rPr>
                <w:rFonts w:ascii="Times New Roman" w:eastAsia="Times New Roman" w:hAnsi="Times New Roman" w:cs="Times New Roman"/>
                <w:sz w:val="28"/>
                <w:szCs w:val="28"/>
              </w:rPr>
              <w:t>Процесс познания будет продолжаться на протяжении существования человечества. Это вызвано с одной стороны, ограниченными возможностями познания  в каждый конкретный момент времени; а с другой стороны, изменчивостью объекта познания – окружающего нас мира.</w:t>
            </w:r>
          </w:p>
        </w:tc>
      </w:tr>
    </w:tbl>
    <w:p w:rsidR="00F84C6D" w:rsidRPr="00AD260D" w:rsidRDefault="00F84C6D"/>
    <w:sectPr w:rsidR="00F84C6D" w:rsidRPr="00AD260D" w:rsidSect="00071E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43"/>
    <w:rsid w:val="00071E6B"/>
    <w:rsid w:val="00127C47"/>
    <w:rsid w:val="003064AB"/>
    <w:rsid w:val="00476D76"/>
    <w:rsid w:val="005338B4"/>
    <w:rsid w:val="005432E0"/>
    <w:rsid w:val="00AB7D3B"/>
    <w:rsid w:val="00AD260D"/>
    <w:rsid w:val="00B269C1"/>
    <w:rsid w:val="00B74B64"/>
    <w:rsid w:val="00B94BB8"/>
    <w:rsid w:val="00CE2F43"/>
    <w:rsid w:val="00F63892"/>
    <w:rsid w:val="00F84C6D"/>
    <w:rsid w:val="00FA4E86"/>
    <w:rsid w:val="00FE2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1CE1"/>
  <w15:docId w15:val="{061A5E86-CCD6-4AF4-90E1-63FEC818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E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71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AD2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Ольга</cp:lastModifiedBy>
  <cp:revision>17</cp:revision>
  <cp:lastPrinted>2015-02-20T04:06:00Z</cp:lastPrinted>
  <dcterms:created xsi:type="dcterms:W3CDTF">2015-02-20T04:05:00Z</dcterms:created>
  <dcterms:modified xsi:type="dcterms:W3CDTF">2019-03-26T06:15:00Z</dcterms:modified>
</cp:coreProperties>
</file>