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4A" w:rsidRDefault="00BE26EE" w:rsidP="00170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Экспертный лист</w:t>
      </w:r>
      <w:r w:rsidR="007F3035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proofErr w:type="spellStart"/>
      <w:r w:rsidR="007F3035">
        <w:rPr>
          <w:rFonts w:ascii="Times New Roman" w:hAnsi="Times New Roman" w:cs="Times New Roman"/>
          <w:b/>
          <w:sz w:val="24"/>
          <w:szCs w:val="24"/>
        </w:rPr>
        <w:t>здоровьесберегающей</w:t>
      </w:r>
      <w:proofErr w:type="spellEnd"/>
      <w:r w:rsidR="007F3035">
        <w:rPr>
          <w:rFonts w:ascii="Times New Roman" w:hAnsi="Times New Roman" w:cs="Times New Roman"/>
          <w:b/>
          <w:sz w:val="24"/>
          <w:szCs w:val="24"/>
        </w:rPr>
        <w:t xml:space="preserve"> среды в ДОУ</w:t>
      </w:r>
    </w:p>
    <w:p w:rsidR="00170D06" w:rsidRDefault="00170D06" w:rsidP="00170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73" w:type="pct"/>
        <w:tblInd w:w="108" w:type="dxa"/>
        <w:tblLook w:val="04A0" w:firstRow="1" w:lastRow="0" w:firstColumn="1" w:lastColumn="0" w:noHBand="0" w:noVBand="1"/>
      </w:tblPr>
      <w:tblGrid>
        <w:gridCol w:w="838"/>
        <w:gridCol w:w="5538"/>
        <w:gridCol w:w="1477"/>
        <w:gridCol w:w="1430"/>
        <w:gridCol w:w="1341"/>
      </w:tblGrid>
      <w:tr w:rsidR="000C35F9" w:rsidRPr="00170D06" w:rsidTr="000C35F9">
        <w:trPr>
          <w:trHeight w:val="675"/>
        </w:trPr>
        <w:tc>
          <w:tcPr>
            <w:tcW w:w="394" w:type="pct"/>
          </w:tcPr>
          <w:p w:rsidR="000C35F9" w:rsidRPr="00170D06" w:rsidRDefault="000C35F9" w:rsidP="00C8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7" w:type="pct"/>
          </w:tcPr>
          <w:p w:rsidR="000C35F9" w:rsidRPr="00170D06" w:rsidRDefault="000C35F9" w:rsidP="00C8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95" w:type="pct"/>
          </w:tcPr>
          <w:p w:rsidR="000C35F9" w:rsidRPr="006E3A40" w:rsidRDefault="000C35F9" w:rsidP="006E3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Присутствует</w:t>
            </w:r>
          </w:p>
        </w:tc>
        <w:tc>
          <w:tcPr>
            <w:tcW w:w="673" w:type="pct"/>
          </w:tcPr>
          <w:p w:rsidR="000C35F9" w:rsidRPr="006E3A40" w:rsidRDefault="000C35F9" w:rsidP="00C97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Частично </w:t>
            </w:r>
          </w:p>
          <w:p w:rsidR="000C35F9" w:rsidRPr="006E3A40" w:rsidRDefault="000C35F9" w:rsidP="00C97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присутствует</w:t>
            </w:r>
          </w:p>
        </w:tc>
        <w:tc>
          <w:tcPr>
            <w:tcW w:w="630" w:type="pct"/>
          </w:tcPr>
          <w:p w:rsidR="000C35F9" w:rsidRPr="006E3A40" w:rsidRDefault="000C35F9" w:rsidP="00C97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Отсутствует</w:t>
            </w:r>
          </w:p>
        </w:tc>
      </w:tr>
      <w:tr w:rsidR="00922AD0" w:rsidRPr="00170D06" w:rsidTr="000C35F9">
        <w:tc>
          <w:tcPr>
            <w:tcW w:w="394" w:type="pct"/>
          </w:tcPr>
          <w:p w:rsidR="00922AD0" w:rsidRPr="00170D06" w:rsidRDefault="00922AD0" w:rsidP="00C8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922AD0" w:rsidRPr="0039361B" w:rsidRDefault="00922AD0" w:rsidP="0039361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1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 прогностические документы</w:t>
            </w:r>
          </w:p>
        </w:tc>
      </w:tr>
      <w:tr w:rsidR="006E3A40" w:rsidRPr="00170D06" w:rsidTr="008B32E4">
        <w:trPr>
          <w:trHeight w:val="1153"/>
        </w:trPr>
        <w:tc>
          <w:tcPr>
            <w:tcW w:w="394" w:type="pct"/>
          </w:tcPr>
          <w:p w:rsidR="006E3A40" w:rsidRPr="00A762E5" w:rsidRDefault="00F61A45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07" w:type="pct"/>
          </w:tcPr>
          <w:p w:rsidR="00DC4C65" w:rsidRPr="00DC4C65" w:rsidRDefault="00853CB8" w:rsidP="0098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B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  <w:r w:rsidR="006E3A40" w:rsidRPr="00853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</w:t>
            </w:r>
            <w:r w:rsidRPr="00853CB8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="006E3A40" w:rsidRPr="00853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 </w:t>
            </w:r>
            <w:r w:rsidR="00B57C73">
              <w:rPr>
                <w:rFonts w:ascii="Times New Roman" w:hAnsi="Times New Roman" w:cs="Times New Roman"/>
                <w:bCs/>
                <w:sz w:val="24"/>
                <w:szCs w:val="24"/>
              </w:rPr>
              <w:t>(ОП, АОП)</w:t>
            </w:r>
            <w:r w:rsidR="0098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3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области </w:t>
            </w:r>
            <w:proofErr w:type="spellStart"/>
            <w:r w:rsidRPr="00853CB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="00DC4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3C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ФГОС ДО, </w:t>
            </w:r>
            <w:r w:rsidR="00F61A45">
              <w:rPr>
                <w:rFonts w:ascii="Times New Roman" w:hAnsi="Times New Roman" w:cs="Times New Roman"/>
                <w:sz w:val="24"/>
                <w:szCs w:val="24"/>
              </w:rPr>
              <w:t>ФОП/ФАОП ДО</w:t>
            </w:r>
            <w:bookmarkStart w:id="0" w:name="_GoBack"/>
            <w:bookmarkEnd w:id="0"/>
          </w:p>
        </w:tc>
        <w:tc>
          <w:tcPr>
            <w:tcW w:w="695" w:type="pct"/>
          </w:tcPr>
          <w:p w:rsidR="006E3A40" w:rsidRPr="00170D06" w:rsidRDefault="006E3A40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6E3A40" w:rsidRPr="00170D06" w:rsidRDefault="006E3A40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</w:tcPr>
          <w:p w:rsidR="006E3A40" w:rsidRPr="006E3A40" w:rsidRDefault="006E3A40" w:rsidP="006E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40" w:rsidRPr="00170D06" w:rsidTr="000C35F9">
        <w:tc>
          <w:tcPr>
            <w:tcW w:w="394" w:type="pct"/>
          </w:tcPr>
          <w:p w:rsidR="006E3A40" w:rsidRPr="00A762E5" w:rsidRDefault="00F61A45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07" w:type="pct"/>
          </w:tcPr>
          <w:p w:rsidR="006E3A40" w:rsidRPr="00170D06" w:rsidRDefault="00853CB8" w:rsidP="00F6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Положении о режиме занятий отражен р</w:t>
            </w:r>
            <w:r w:rsidR="006E3A40" w:rsidRPr="0034535B">
              <w:rPr>
                <w:rFonts w:ascii="Times New Roman" w:hAnsi="Times New Roman" w:cs="Times New Roman"/>
                <w:sz w:val="24"/>
                <w:szCs w:val="24"/>
              </w:rPr>
              <w:t>ежим двигательной активности детей в течение дня с учетом возрастных особенностей и состояния здоровья (п. 2.10.3 СП 2.4.3648-20)</w:t>
            </w:r>
          </w:p>
        </w:tc>
        <w:tc>
          <w:tcPr>
            <w:tcW w:w="695" w:type="pct"/>
          </w:tcPr>
          <w:p w:rsidR="006E3A40" w:rsidRPr="00170D06" w:rsidRDefault="006E3A40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6E3A40" w:rsidRPr="00170D06" w:rsidRDefault="006E3A40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</w:tcPr>
          <w:p w:rsidR="006E3A40" w:rsidRPr="006E3A40" w:rsidRDefault="006E3A40" w:rsidP="006E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A40" w:rsidRPr="00170D06" w:rsidTr="000C35F9">
        <w:tc>
          <w:tcPr>
            <w:tcW w:w="394" w:type="pct"/>
          </w:tcPr>
          <w:p w:rsidR="006E3A40" w:rsidRPr="00A762E5" w:rsidRDefault="00E1147F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07" w:type="pct"/>
          </w:tcPr>
          <w:p w:rsidR="006E3A40" w:rsidRPr="00170D06" w:rsidRDefault="006E3A40" w:rsidP="00B83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5B">
              <w:rPr>
                <w:rFonts w:ascii="Times New Roman" w:hAnsi="Times New Roman" w:cs="Times New Roman"/>
                <w:sz w:val="24"/>
                <w:szCs w:val="24"/>
              </w:rPr>
              <w:t>Физкультурные, физкультурно-оздоровительные, массовые спортивные мероприятия, туристические походы, спортивные соревнования</w:t>
            </w:r>
            <w:r w:rsidR="007F3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06D3" w:rsidRPr="0098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35">
              <w:rPr>
                <w:rFonts w:ascii="Times New Roman" w:hAnsi="Times New Roman" w:cs="Times New Roman"/>
                <w:sz w:val="24"/>
                <w:szCs w:val="24"/>
              </w:rPr>
              <w:t>в т.ч. с участием родителей,</w:t>
            </w:r>
            <w:r w:rsidRPr="003453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с учетом возраста, физической подготовленности и состояния здоровья детей </w:t>
            </w:r>
            <w:r w:rsidR="00F26FB2">
              <w:rPr>
                <w:rFonts w:ascii="Times New Roman" w:hAnsi="Times New Roman" w:cs="Times New Roman"/>
                <w:sz w:val="24"/>
                <w:szCs w:val="24"/>
              </w:rPr>
              <w:t>включены в календарный план воспитательной р</w:t>
            </w:r>
            <w:r w:rsidR="00F61A45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Pr="003453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6FB2">
              <w:rPr>
                <w:rFonts w:ascii="Times New Roman" w:hAnsi="Times New Roman" w:cs="Times New Roman"/>
                <w:sz w:val="24"/>
                <w:szCs w:val="24"/>
              </w:rPr>
              <w:t xml:space="preserve">ФОП ДО, </w:t>
            </w:r>
            <w:r w:rsidRPr="0034535B">
              <w:rPr>
                <w:rFonts w:ascii="Times New Roman" w:hAnsi="Times New Roman" w:cs="Times New Roman"/>
                <w:sz w:val="24"/>
                <w:szCs w:val="24"/>
              </w:rPr>
              <w:t>п. 2.10.3 СП 2.4.3648-20)</w:t>
            </w:r>
          </w:p>
        </w:tc>
        <w:tc>
          <w:tcPr>
            <w:tcW w:w="695" w:type="pct"/>
          </w:tcPr>
          <w:p w:rsidR="006E3A40" w:rsidRPr="00170D06" w:rsidRDefault="006E3A40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6E3A40" w:rsidRPr="00170D06" w:rsidRDefault="006E3A40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</w:tcPr>
          <w:p w:rsidR="006E3A40" w:rsidRPr="006E3A40" w:rsidRDefault="006E3A40" w:rsidP="006E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8DE" w:rsidRPr="00170D06" w:rsidTr="000C35F9">
        <w:tc>
          <w:tcPr>
            <w:tcW w:w="394" w:type="pct"/>
          </w:tcPr>
          <w:p w:rsidR="006208DE" w:rsidRPr="00A762E5" w:rsidRDefault="00E1147F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07" w:type="pct"/>
          </w:tcPr>
          <w:p w:rsidR="006208DE" w:rsidRPr="00DC4C65" w:rsidRDefault="006208DE" w:rsidP="007F0A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0AC2">
              <w:rPr>
                <w:rFonts w:ascii="Times New Roman" w:hAnsi="Times New Roman" w:cs="Times New Roman"/>
                <w:sz w:val="24"/>
                <w:szCs w:val="24"/>
              </w:rPr>
              <w:t xml:space="preserve">В план-график повышения квалификации педагогов  включены вопросы по обучению приемам оказания первой помощи </w:t>
            </w:r>
            <w:r w:rsidR="00D335EA" w:rsidRPr="007F0AC2">
              <w:rPr>
                <w:rFonts w:ascii="Times New Roman" w:hAnsi="Times New Roman" w:cs="Times New Roman"/>
                <w:sz w:val="24"/>
                <w:szCs w:val="24"/>
              </w:rPr>
              <w:t xml:space="preserve">1 раз в 3 года </w:t>
            </w:r>
            <w:r w:rsidR="0061767B" w:rsidRPr="007F0AC2">
              <w:rPr>
                <w:rFonts w:ascii="Times New Roman" w:hAnsi="Times New Roman" w:cs="Times New Roman"/>
                <w:sz w:val="24"/>
                <w:szCs w:val="24"/>
              </w:rPr>
              <w:t>(Постановление Правительства РФ № 2464 от 24.12.2021)</w:t>
            </w:r>
            <w:r w:rsidR="00DC4C65" w:rsidRPr="007F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:rsidR="006208DE" w:rsidRPr="00170D06" w:rsidRDefault="006208DE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Pr="00170D06" w:rsidRDefault="006208DE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Pr="006E3A40" w:rsidRDefault="006208DE" w:rsidP="006E3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8DE" w:rsidRPr="00170D06" w:rsidTr="000C35F9">
        <w:tc>
          <w:tcPr>
            <w:tcW w:w="394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6208DE" w:rsidRDefault="006208DE" w:rsidP="007F3035">
            <w:pPr>
              <w:ind w:left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7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и дидактическое обеспечение </w:t>
            </w:r>
          </w:p>
        </w:tc>
      </w:tr>
      <w:tr w:rsidR="006208DE" w:rsidTr="000C35F9">
        <w:tc>
          <w:tcPr>
            <w:tcW w:w="394" w:type="pct"/>
          </w:tcPr>
          <w:p w:rsidR="006208DE" w:rsidRPr="00170D06" w:rsidRDefault="006208DE" w:rsidP="004B4933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75" w:type="pct"/>
            <w:gridSpan w:val="3"/>
          </w:tcPr>
          <w:p w:rsidR="006208DE" w:rsidRPr="00170D06" w:rsidRDefault="006208DE" w:rsidP="00E0601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0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</w:t>
            </w:r>
          </w:p>
        </w:tc>
        <w:tc>
          <w:tcPr>
            <w:tcW w:w="630" w:type="pct"/>
          </w:tcPr>
          <w:p w:rsidR="006208DE" w:rsidRPr="00170D06" w:rsidRDefault="006208DE" w:rsidP="00E0601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DE" w:rsidTr="000C35F9">
        <w:tc>
          <w:tcPr>
            <w:tcW w:w="394" w:type="pct"/>
          </w:tcPr>
          <w:p w:rsidR="006208DE" w:rsidRPr="00C42B4A" w:rsidRDefault="00F61A45" w:rsidP="004B4933">
            <w:pPr>
              <w:tabs>
                <w:tab w:val="left" w:pos="0"/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607" w:type="pct"/>
          </w:tcPr>
          <w:p w:rsidR="006208DE" w:rsidRPr="00C8033B" w:rsidRDefault="006208DE" w:rsidP="00E0601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33B">
              <w:rPr>
                <w:rFonts w:ascii="Times New Roman" w:hAnsi="Times New Roman" w:cs="Times New Roman"/>
                <w:sz w:val="24"/>
                <w:szCs w:val="24"/>
              </w:rPr>
              <w:t>чебно-методический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DC4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DC4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33B">
              <w:rPr>
                <w:rFonts w:ascii="Times New Roman" w:hAnsi="Times New Roman" w:cs="Times New Roman"/>
                <w:sz w:val="24"/>
                <w:szCs w:val="24"/>
              </w:rPr>
              <w:t>ОП и АОП ДОО</w:t>
            </w:r>
          </w:p>
        </w:tc>
        <w:tc>
          <w:tcPr>
            <w:tcW w:w="695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DE" w:rsidTr="000C35F9">
        <w:tc>
          <w:tcPr>
            <w:tcW w:w="394" w:type="pct"/>
          </w:tcPr>
          <w:p w:rsidR="006208DE" w:rsidRPr="00C42B4A" w:rsidRDefault="00F61A45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607" w:type="pct"/>
          </w:tcPr>
          <w:p w:rsidR="006208DE" w:rsidRPr="00DC4C65" w:rsidRDefault="000012C6" w:rsidP="009806D3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806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08DE" w:rsidRPr="009806D3">
              <w:rPr>
                <w:rFonts w:ascii="Times New Roman" w:hAnsi="Times New Roman" w:cs="Times New Roman"/>
                <w:sz w:val="24"/>
                <w:szCs w:val="24"/>
              </w:rPr>
              <w:t>ценарии физкультурных досугов и праздников</w:t>
            </w:r>
            <w:r w:rsidR="00F61A45" w:rsidRPr="009806D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календарным планом воспитательной работы</w:t>
            </w:r>
          </w:p>
        </w:tc>
        <w:tc>
          <w:tcPr>
            <w:tcW w:w="695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DE" w:rsidTr="000C35F9">
        <w:tc>
          <w:tcPr>
            <w:tcW w:w="394" w:type="pct"/>
          </w:tcPr>
          <w:p w:rsidR="006208DE" w:rsidRPr="00C42B4A" w:rsidRDefault="00F61A45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607" w:type="pct"/>
          </w:tcPr>
          <w:p w:rsidR="006208DE" w:rsidRPr="00C8033B" w:rsidRDefault="006208DE" w:rsidP="00E0601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8033B">
              <w:rPr>
                <w:rFonts w:ascii="Times New Roman" w:hAnsi="Times New Roman" w:cs="Times New Roman"/>
                <w:sz w:val="24"/>
                <w:szCs w:val="24"/>
              </w:rPr>
              <w:t>атериалы мониторинга освоения детьми содержания ОО «Физическое 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400C">
              <w:rPr>
                <w:rFonts w:ascii="Times New Roman" w:hAnsi="Times New Roman" w:cs="Times New Roman"/>
                <w:sz w:val="24"/>
                <w:szCs w:val="24"/>
              </w:rPr>
              <w:t>индивидуальные образовательные маршруты с учетом особенностей и возможностей детей</w:t>
            </w:r>
          </w:p>
        </w:tc>
        <w:tc>
          <w:tcPr>
            <w:tcW w:w="695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DE" w:rsidTr="000C35F9">
        <w:tc>
          <w:tcPr>
            <w:tcW w:w="394" w:type="pct"/>
          </w:tcPr>
          <w:p w:rsidR="006208DE" w:rsidRPr="00C42B4A" w:rsidRDefault="00F61A45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607" w:type="pct"/>
          </w:tcPr>
          <w:p w:rsidR="006208DE" w:rsidRPr="00C8033B" w:rsidRDefault="006208DE" w:rsidP="007F0AC2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8033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контроля </w:t>
            </w:r>
            <w:r w:rsidR="00F61A4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proofErr w:type="spellStart"/>
            <w:r w:rsidR="00F61A45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4A2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33B">
              <w:rPr>
                <w:rFonts w:ascii="Times New Roman" w:hAnsi="Times New Roman" w:cs="Times New Roman"/>
                <w:sz w:val="24"/>
                <w:szCs w:val="24"/>
              </w:rPr>
              <w:t>(план контроля, карты контроля</w:t>
            </w:r>
            <w:r w:rsidR="007F0AC2">
              <w:rPr>
                <w:rFonts w:ascii="Times New Roman" w:hAnsi="Times New Roman" w:cs="Times New Roman"/>
                <w:sz w:val="24"/>
                <w:szCs w:val="24"/>
              </w:rPr>
              <w:t xml:space="preserve"> (оперативного, тематического))</w:t>
            </w:r>
          </w:p>
        </w:tc>
        <w:tc>
          <w:tcPr>
            <w:tcW w:w="695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DE" w:rsidTr="000C35F9">
        <w:tc>
          <w:tcPr>
            <w:tcW w:w="394" w:type="pct"/>
          </w:tcPr>
          <w:p w:rsidR="006208DE" w:rsidRPr="00C42B4A" w:rsidRDefault="00F61A45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2607" w:type="pct"/>
          </w:tcPr>
          <w:p w:rsidR="006208DE" w:rsidRDefault="006208DE" w:rsidP="00E0601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из опыта работы </w:t>
            </w:r>
            <w:r w:rsidR="002F1A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695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Default="006208D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1E" w:rsidTr="000C35F9">
        <w:tc>
          <w:tcPr>
            <w:tcW w:w="394" w:type="pct"/>
          </w:tcPr>
          <w:p w:rsidR="00C97C1E" w:rsidRDefault="00C97C1E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07" w:type="pct"/>
          </w:tcPr>
          <w:p w:rsidR="00C97C1E" w:rsidRDefault="00C97C1E" w:rsidP="00E0601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0D06">
              <w:rPr>
                <w:rFonts w:ascii="Times New Roman" w:hAnsi="Times New Roman" w:cs="Times New Roman"/>
                <w:sz w:val="24"/>
                <w:szCs w:val="24"/>
              </w:rPr>
              <w:t>идактическое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5" w:type="pct"/>
          </w:tcPr>
          <w:p w:rsidR="00C97C1E" w:rsidRDefault="00C97C1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C97C1E" w:rsidRDefault="00C97C1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C97C1E" w:rsidRDefault="00C97C1E" w:rsidP="00E0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8DE" w:rsidTr="000C35F9">
        <w:tc>
          <w:tcPr>
            <w:tcW w:w="394" w:type="pct"/>
          </w:tcPr>
          <w:p w:rsidR="006208DE" w:rsidRPr="00C42B4A" w:rsidRDefault="00C97C1E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607" w:type="pct"/>
          </w:tcPr>
          <w:p w:rsidR="006208DE" w:rsidRPr="00C8033B" w:rsidRDefault="00C97C1E" w:rsidP="000E5D7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08DE" w:rsidRPr="00C8033B">
              <w:rPr>
                <w:rFonts w:ascii="Times New Roman" w:hAnsi="Times New Roman" w:cs="Times New Roman"/>
                <w:sz w:val="24"/>
                <w:szCs w:val="24"/>
              </w:rPr>
              <w:t>идактические игры, развивающие пособия</w:t>
            </w:r>
            <w:r w:rsidR="00F61A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D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61A45" w:rsidRPr="00C8033B">
              <w:rPr>
                <w:rFonts w:ascii="Times New Roman" w:hAnsi="Times New Roman" w:cs="Times New Roman"/>
                <w:sz w:val="24"/>
                <w:szCs w:val="24"/>
              </w:rPr>
              <w:t xml:space="preserve">ллюстрированные альбомы </w:t>
            </w:r>
            <w:r w:rsidR="00F61A45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95" w:type="pct"/>
          </w:tcPr>
          <w:p w:rsidR="006208DE" w:rsidRPr="008D665B" w:rsidRDefault="006208DE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6208DE" w:rsidRPr="008D665B" w:rsidRDefault="006208DE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6208DE" w:rsidRPr="008D665B" w:rsidRDefault="006208DE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C1" w:rsidTr="000C35F9">
        <w:trPr>
          <w:trHeight w:val="1408"/>
        </w:trPr>
        <w:tc>
          <w:tcPr>
            <w:tcW w:w="394" w:type="pct"/>
          </w:tcPr>
          <w:p w:rsidR="00DD79C1" w:rsidRDefault="00DD79C1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607" w:type="pct"/>
          </w:tcPr>
          <w:p w:rsidR="007F0AC2" w:rsidRDefault="00DD79C1" w:rsidP="000C35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среде групп среднего и старшего дошкольного возраста дидактического материала по ознакомлению с разными видами спорта, спортивными событиями и достижениями России</w:t>
            </w:r>
          </w:p>
        </w:tc>
        <w:tc>
          <w:tcPr>
            <w:tcW w:w="695" w:type="pct"/>
          </w:tcPr>
          <w:p w:rsidR="00DD79C1" w:rsidRPr="008D665B" w:rsidRDefault="00DD79C1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DD79C1" w:rsidRPr="008D665B" w:rsidRDefault="00DD79C1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DD79C1" w:rsidRPr="008D665B" w:rsidRDefault="00DD79C1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C2" w:rsidTr="000C35F9">
        <w:tc>
          <w:tcPr>
            <w:tcW w:w="394" w:type="pct"/>
          </w:tcPr>
          <w:p w:rsidR="007F0AC2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607" w:type="pct"/>
          </w:tcPr>
          <w:p w:rsidR="007F0AC2" w:rsidRDefault="007F0AC2" w:rsidP="000D071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>Картотеки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игр, бесед;</w:t>
            </w: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алгоритмы, схемы  для организации физкультмину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гимнастики для глаз; схемы-</w:t>
            </w: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 xml:space="preserve">подсказки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контроля за осанкой (п. 2.10.3 СП 2.4.3648-20)</w:t>
            </w:r>
          </w:p>
        </w:tc>
        <w:tc>
          <w:tcPr>
            <w:tcW w:w="695" w:type="pct"/>
          </w:tcPr>
          <w:p w:rsidR="007F0AC2" w:rsidRPr="004A25D6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7F0AC2" w:rsidRPr="004A25D6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</w:tcPr>
          <w:p w:rsidR="007F0AC2" w:rsidRPr="004A25D6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AC2" w:rsidTr="000C35F9">
        <w:tc>
          <w:tcPr>
            <w:tcW w:w="394" w:type="pct"/>
          </w:tcPr>
          <w:p w:rsidR="007F0AC2" w:rsidRDefault="007F0AC2" w:rsidP="00C97C1E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607" w:type="pct"/>
          </w:tcPr>
          <w:p w:rsidR="007F0AC2" w:rsidRDefault="007F0AC2" w:rsidP="002F1A8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игр, бесед по формированию </w:t>
            </w: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>привычки здорового питания,  регулярной двиг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активности, закаливания</w:t>
            </w: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>, укреплени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5D7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здоровья</w:t>
            </w:r>
          </w:p>
        </w:tc>
        <w:tc>
          <w:tcPr>
            <w:tcW w:w="695" w:type="pct"/>
          </w:tcPr>
          <w:p w:rsidR="007F0AC2" w:rsidRPr="008D665B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7F0AC2" w:rsidRPr="008D665B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7F0AC2" w:rsidRPr="008D665B" w:rsidRDefault="007F0AC2" w:rsidP="00E0601C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E0601C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0D0711" w:rsidRPr="0030725D" w:rsidRDefault="000D0711" w:rsidP="000C35F9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питания</w:t>
            </w:r>
            <w:r w:rsidR="008D1131" w:rsidRPr="00307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07" w:type="pct"/>
          </w:tcPr>
          <w:p w:rsidR="000D0711" w:rsidRPr="0030725D" w:rsidRDefault="000D0711" w:rsidP="00FC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натуральных </w:t>
            </w:r>
            <w:r w:rsidR="009514EB" w:rsidRPr="0030725D">
              <w:rPr>
                <w:rFonts w:ascii="Times New Roman" w:hAnsi="Times New Roman" w:cs="Times New Roman"/>
                <w:sz w:val="24"/>
                <w:szCs w:val="24"/>
              </w:rPr>
              <w:t>норм продуктов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питания </w:t>
            </w:r>
            <w:r w:rsidR="009514EB" w:rsidRPr="003072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  <w:r w:rsidR="00CD5BAE" w:rsidRPr="00307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FC766F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№ 8)</w:t>
            </w:r>
          </w:p>
        </w:tc>
        <w:tc>
          <w:tcPr>
            <w:tcW w:w="695" w:type="pct"/>
          </w:tcPr>
          <w:p w:rsidR="000D0711" w:rsidRPr="0030725D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30725D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30725D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9A1886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07" w:type="pct"/>
          </w:tcPr>
          <w:p w:rsidR="000D0711" w:rsidRPr="0030725D" w:rsidRDefault="00916781" w:rsidP="00076D36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 w:rsidR="00930B08" w:rsidRPr="0030725D">
              <w:rPr>
                <w:rFonts w:ascii="Times New Roman" w:hAnsi="Times New Roman" w:cs="Times New Roman"/>
                <w:sz w:val="24"/>
                <w:szCs w:val="24"/>
              </w:rPr>
              <w:t>технологических карт в соответствии с утвержденным меню в ДОУ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30725D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07" w:type="pct"/>
          </w:tcPr>
          <w:p w:rsidR="000D0711" w:rsidRPr="0030725D" w:rsidRDefault="004A25D6" w:rsidP="0030725D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производственного контроля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0D0711" w:rsidRPr="00922AD0" w:rsidRDefault="000D0711" w:rsidP="00A30BB5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22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анитарно -гигиенически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условия</w:t>
            </w:r>
            <w:r w:rsidR="00A30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0711" w:rsidTr="000C35F9">
        <w:tc>
          <w:tcPr>
            <w:tcW w:w="394" w:type="pct"/>
          </w:tcPr>
          <w:p w:rsidR="000D0711" w:rsidRDefault="00E1147F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07" w:type="pct"/>
          </w:tcPr>
          <w:p w:rsidR="000D0711" w:rsidRPr="0030725D" w:rsidRDefault="000D0711" w:rsidP="00922AD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Соблюдение нормативов параметров мебели, оборудования и расстановки мебели (СанПиН</w:t>
            </w:r>
            <w:r w:rsidR="00253CF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1.2.3685-21 т</w:t>
            </w:r>
            <w:r w:rsidR="00150E28" w:rsidRPr="0030725D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253CF1" w:rsidRPr="00307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6.2)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E1147F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07" w:type="pct"/>
          </w:tcPr>
          <w:p w:rsidR="000D0711" w:rsidRPr="0030725D" w:rsidRDefault="000D0711" w:rsidP="000D0711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Расписание занятий и режим дня</w:t>
            </w:r>
            <w:r w:rsidR="008D113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соответствуют санитарно-гигиеническим требованиям (продолжительность занятий, перерывов, утренней гимнастики, прогулок,  дневного сна,объем двигательной активности и др.) (СанПиН</w:t>
            </w:r>
            <w:r w:rsidR="00836DD8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  <w:r w:rsidR="00253CF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таб.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6.6, 6.7)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E1147F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07" w:type="pct"/>
          </w:tcPr>
          <w:p w:rsidR="000D0711" w:rsidRPr="0030725D" w:rsidRDefault="000D0711" w:rsidP="00922AD0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Материалы по расчёту моторной плотности занятий по физкультуре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E1147F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07" w:type="pct"/>
          </w:tcPr>
          <w:p w:rsidR="000D0711" w:rsidRPr="0030725D" w:rsidRDefault="00B45F29" w:rsidP="00B45F2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Инструкции по с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облюдени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санитарно-гигиенических нормативов (температурный режим, проветривание, соблюдение </w:t>
            </w:r>
            <w:proofErr w:type="spellStart"/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дезрежима</w:t>
            </w:r>
            <w:proofErr w:type="spellEnd"/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, питьевой режим) (СанПиН</w:t>
            </w:r>
            <w:r w:rsidR="00253CF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1.2.3685-21 таб. 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5.34;5.54;6.1;6.12;6.17</w:t>
            </w:r>
            <w:r w:rsidR="00253CF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СанПиН 2.4.3648-20  п.2.11.2)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E1147F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07" w:type="pct"/>
          </w:tcPr>
          <w:p w:rsidR="000D0711" w:rsidRPr="008D1131" w:rsidRDefault="00162D5E" w:rsidP="0030725D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="0030725D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на 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>игровых участк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0D0711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площад</w:t>
            </w:r>
            <w:r w:rsidRPr="0030725D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r w:rsidR="0030725D" w:rsidRPr="0030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0D0711" w:rsidRPr="00922AD0" w:rsidRDefault="000D0711" w:rsidP="00B14E61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и о</w:t>
            </w:r>
            <w:r w:rsidRPr="00922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рганизационные условия физического воспитания и приобщения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воспитанников </w:t>
            </w:r>
            <w:r w:rsidRPr="00922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ЗОЖ</w:t>
            </w: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06" w:type="pct"/>
            <w:gridSpan w:val="4"/>
          </w:tcPr>
          <w:p w:rsidR="000D0711" w:rsidRPr="00C07672" w:rsidRDefault="000D0711" w:rsidP="00292373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672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/перспективные</w:t>
            </w:r>
            <w:r w:rsidRPr="00C076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планы педагогов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(воспитателей и/или инструктора по ФК) </w:t>
            </w:r>
            <w:r w:rsidRPr="00C07672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включают:</w:t>
            </w: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607" w:type="pct"/>
          </w:tcPr>
          <w:p w:rsidR="000D0711" w:rsidRDefault="000D0711" w:rsidP="00E52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73">
              <w:rPr>
                <w:rFonts w:ascii="Times New Roman" w:hAnsi="Times New Roman" w:cs="Times New Roman"/>
                <w:i/>
                <w:sz w:val="24"/>
                <w:szCs w:val="24"/>
              </w:rPr>
              <w:t>в утренний отрезок времени</w:t>
            </w:r>
            <w:r w:rsidRPr="00296A76">
              <w:rPr>
                <w:rFonts w:ascii="Times New Roman" w:hAnsi="Times New Roman" w:cs="Times New Roman"/>
                <w:sz w:val="24"/>
                <w:szCs w:val="24"/>
              </w:rPr>
              <w:t xml:space="preserve">: оздоровительные и закаливающие процедуры, </w:t>
            </w:r>
            <w:proofErr w:type="spellStart"/>
            <w:r w:rsidRPr="00296A7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96A7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двигательную деятельность (подвижные игры, гимнастика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  <w:r w:rsidRPr="00296A76">
              <w:rPr>
                <w:rFonts w:ascii="Times New Roman" w:hAnsi="Times New Roman" w:cs="Times New Roman"/>
                <w:sz w:val="24"/>
                <w:szCs w:val="24"/>
              </w:rPr>
              <w:t>) (п. 24.10 ФОП ДО)</w:t>
            </w:r>
          </w:p>
        </w:tc>
        <w:tc>
          <w:tcPr>
            <w:tcW w:w="695" w:type="pct"/>
          </w:tcPr>
          <w:p w:rsidR="000D0711" w:rsidRPr="009806D3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607" w:type="pct"/>
          </w:tcPr>
          <w:p w:rsidR="000D0711" w:rsidRDefault="000D0711" w:rsidP="0029237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3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 время  прогулки: </w:t>
            </w:r>
            <w:r w:rsidRPr="00296A76">
              <w:rPr>
                <w:rFonts w:ascii="Times New Roman" w:hAnsi="Times New Roman" w:cs="Times New Roman"/>
                <w:sz w:val="24"/>
                <w:szCs w:val="24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детей, индивидуальную работу, проведение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 </w:t>
            </w:r>
          </w:p>
          <w:p w:rsidR="000D0711" w:rsidRDefault="000D0711" w:rsidP="00292373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A76">
              <w:rPr>
                <w:rFonts w:ascii="Times New Roman" w:hAnsi="Times New Roman" w:cs="Times New Roman"/>
                <w:sz w:val="24"/>
                <w:szCs w:val="24"/>
              </w:rPr>
              <w:t>(п. 24.15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24.16</w:t>
            </w:r>
            <w:r w:rsidRPr="00296A76">
              <w:rPr>
                <w:rFonts w:ascii="Times New Roman" w:hAnsi="Times New Roman" w:cs="Times New Roman"/>
                <w:sz w:val="24"/>
                <w:szCs w:val="24"/>
              </w:rPr>
              <w:t xml:space="preserve"> ФОП ДО)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Pr="00144792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44792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2607" w:type="pct"/>
          </w:tcPr>
          <w:p w:rsidR="000D0711" w:rsidRPr="00144792" w:rsidRDefault="000D0711" w:rsidP="00F61A45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792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запланированную двигательную </w:t>
            </w:r>
            <w:proofErr w:type="gramStart"/>
            <w:r w:rsidRPr="00144792">
              <w:rPr>
                <w:rFonts w:ascii="Times New Roman" w:hAnsi="Times New Roman" w:cs="Times New Roman"/>
                <w:sz w:val="24"/>
                <w:szCs w:val="24"/>
              </w:rPr>
              <w:t>активность  в</w:t>
            </w:r>
            <w:proofErr w:type="gramEnd"/>
            <w:r w:rsidRPr="0014479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возрастом детей (п. 23.5 ФОП ДО). </w:t>
            </w:r>
          </w:p>
          <w:p w:rsidR="000D0711" w:rsidRPr="00144792" w:rsidRDefault="000D0711" w:rsidP="00B9342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4792">
              <w:rPr>
                <w:rFonts w:ascii="Times New Roman" w:hAnsi="Times New Roman" w:cs="Times New Roman"/>
                <w:i/>
                <w:sz w:val="24"/>
                <w:szCs w:val="24"/>
              </w:rPr>
              <w:t>ранний возраст:</w:t>
            </w:r>
            <w:r w:rsidRPr="0014479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движения, общеразвивающие упражнения, простые подвижные игры; </w:t>
            </w:r>
            <w:r w:rsidRPr="00144792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дошкольный возраст:</w:t>
            </w:r>
            <w:r w:rsidRPr="00144792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движений, общеразвивающие и спортивные упражнения, подвижные и элементы спортивных игр и др.)</w:t>
            </w:r>
          </w:p>
        </w:tc>
        <w:tc>
          <w:tcPr>
            <w:tcW w:w="695" w:type="pct"/>
          </w:tcPr>
          <w:p w:rsidR="000D0711" w:rsidRPr="008D665B" w:rsidRDefault="008D113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2607" w:type="pct"/>
          </w:tcPr>
          <w:p w:rsidR="000D0711" w:rsidRPr="00296A76" w:rsidRDefault="000D0711" w:rsidP="00D3242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 xml:space="preserve"> у детей элементарны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представлений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 xml:space="preserve"> о полезности, целесообразности физической активности и личной гигиены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возрастом </w:t>
            </w:r>
            <w:r w:rsidR="00D3242B">
              <w:rPr>
                <w:rFonts w:ascii="Times New Roman" w:hAnsi="Times New Roman" w:cs="Times New Roman"/>
                <w:sz w:val="24"/>
                <w:szCs w:val="24"/>
              </w:rPr>
              <w:t xml:space="preserve">(беседы, дидактические игры,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2607" w:type="pct"/>
          </w:tcPr>
          <w:p w:rsidR="000D0711" w:rsidRDefault="000D0711" w:rsidP="00706412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и снижению заболеваемости детей (разные виды закаливания, дыхательная гимнастика, воздушные и солнечные ванны, </w:t>
            </w:r>
            <w:proofErr w:type="spellStart"/>
            <w:r w:rsidRPr="00A8279D">
              <w:rPr>
                <w:rFonts w:ascii="Times New Roman" w:hAnsi="Times New Roman" w:cs="Times New Roman"/>
                <w:sz w:val="24"/>
                <w:szCs w:val="24"/>
              </w:rPr>
              <w:t>витамино</w:t>
            </w:r>
            <w:proofErr w:type="spellEnd"/>
            <w:r w:rsidRPr="00A8279D">
              <w:rPr>
                <w:rFonts w:ascii="Times New Roman" w:hAnsi="Times New Roman" w:cs="Times New Roman"/>
                <w:sz w:val="24"/>
                <w:szCs w:val="24"/>
              </w:rPr>
              <w:t>-, фито- и физиотерапия, массаж, корригирующая гимнастика и т.п.; работа с часто длительно болеющими детьми и т.п.)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607" w:type="pct"/>
          </w:tcPr>
          <w:p w:rsidR="000D0711" w:rsidRDefault="000D0711" w:rsidP="006208DE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08DE">
              <w:rPr>
                <w:rFonts w:ascii="Times New Roman" w:hAnsi="Times New Roman" w:cs="Times New Roman"/>
                <w:sz w:val="24"/>
                <w:szCs w:val="24"/>
              </w:rPr>
              <w:t>ндивидуальный подход к детям, деление на подгруппы детей на основе состояния их здоровья и темпов физического развития, их функционального состояния в соответствии с медицинскими показаниями при организации физкультурных занятий и в подвижных играх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07" w:type="pct"/>
          </w:tcPr>
          <w:p w:rsidR="000D0711" w:rsidRDefault="000D0711" w:rsidP="006208DE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0E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и игровое оборудование для спортивного зала, бассейна (при наличии), оборудование для подвижных игр и спортивных мероприятий 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030E3">
              <w:rPr>
                <w:rFonts w:ascii="Times New Roman" w:hAnsi="Times New Roman" w:cs="Times New Roman"/>
                <w:sz w:val="24"/>
                <w:szCs w:val="24"/>
              </w:rPr>
              <w:t>екомендациям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ДО, </w:t>
            </w:r>
            <w:r w:rsidRPr="00E030E3">
              <w:rPr>
                <w:rFonts w:ascii="Times New Roman" w:hAnsi="Times New Roman" w:cs="Times New Roman"/>
                <w:sz w:val="24"/>
                <w:szCs w:val="24"/>
              </w:rPr>
              <w:t>Приложение 6, п.1.6, 1.7)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07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0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предметно-пространственная среда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(РППС) </w:t>
            </w:r>
            <w:r w:rsidRPr="00ED5054">
              <w:rPr>
                <w:rFonts w:ascii="Times New Roman" w:hAnsi="Times New Roman" w:cs="Times New Roman"/>
                <w:sz w:val="24"/>
                <w:szCs w:val="24"/>
              </w:rPr>
              <w:t>организована в соответствии с особенностями каждого возрастного этапа, гарантирует  охрану и укрепление физического и психического здоровья, эмоционального благополучия детей,  учитывает особенности и коррекцию недостатков их развития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07" w:type="pct"/>
          </w:tcPr>
          <w:p w:rsidR="000D0711" w:rsidRDefault="000D0711" w:rsidP="003230F2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  <w:r w:rsidRPr="0054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25D" w:rsidRPr="003230F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 комфортная, </w:t>
            </w:r>
            <w:r w:rsidRPr="005406FF">
              <w:rPr>
                <w:rFonts w:ascii="Times New Roman" w:hAnsi="Times New Roman" w:cs="Times New Roman"/>
                <w:sz w:val="24"/>
                <w:szCs w:val="24"/>
              </w:rPr>
              <w:t>обеспечивает возможность</w:t>
            </w:r>
            <w:r w:rsidR="0030725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 детей</w:t>
            </w:r>
            <w:r w:rsidR="00323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47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230F2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индивиду</w:t>
            </w:r>
            <w:r w:rsidR="003230F2" w:rsidRPr="003230F2">
              <w:rPr>
                <w:rFonts w:ascii="Times New Roman" w:hAnsi="Times New Roman" w:cs="Times New Roman"/>
                <w:sz w:val="24"/>
                <w:szCs w:val="24"/>
              </w:rPr>
              <w:t>ального отдыха, уединения и сна.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607" w:type="pct"/>
          </w:tcPr>
          <w:p w:rsidR="000D0711" w:rsidRDefault="000D0711" w:rsidP="00706412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 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средств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воспитания, инвентар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 xml:space="preserve"> для подвижных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и спорта, различных материалов</w:t>
            </w:r>
            <w:r w:rsidRPr="00A8279D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здорового образа жизни: книги</w:t>
            </w:r>
            <w:r w:rsidR="00706412">
              <w:rPr>
                <w:rFonts w:ascii="Times New Roman" w:hAnsi="Times New Roman" w:cs="Times New Roman"/>
                <w:sz w:val="24"/>
                <w:szCs w:val="24"/>
              </w:rPr>
              <w:t>, оборудование для закаливания и др.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607" w:type="pct"/>
          </w:tcPr>
          <w:p w:rsidR="000D0711" w:rsidRDefault="00706412" w:rsidP="00B5271D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творчества по пропаганде спорта и ЗОЖ,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т.ч. оформленные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</w:t>
            </w:r>
            <w:r w:rsidR="00B52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271D" w:rsidRPr="00B5271D">
              <w:rPr>
                <w:rFonts w:ascii="Times New Roman" w:hAnsi="Times New Roman" w:cs="Times New Roman"/>
                <w:sz w:val="24"/>
                <w:szCs w:val="24"/>
              </w:rPr>
              <w:t xml:space="preserve">«следы» мероприятий </w:t>
            </w:r>
            <w:r w:rsidR="00B5271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плана воспитательной работы 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0D0711" w:rsidRPr="00922AD0" w:rsidRDefault="000D0711" w:rsidP="00922AD0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07" w:type="pct"/>
          </w:tcPr>
          <w:p w:rsidR="000D0711" w:rsidRDefault="000D0711" w:rsidP="00D833E7">
            <w:pPr>
              <w:pStyle w:val="a5"/>
              <w:jc w:val="both"/>
            </w:pPr>
            <w:r w:rsidRPr="00DE7C2B">
              <w:t>Консультативная поддержка родителей по вопросам физического воспитания и приобщения к ЗОЖ</w:t>
            </w:r>
            <w:r>
              <w:t xml:space="preserve">и спорту </w:t>
            </w:r>
            <w:r w:rsidRPr="006B67ED">
              <w:t>(</w:t>
            </w:r>
            <w:r>
              <w:t>сайт, информационные стенды (визуальная «доступность»</w:t>
            </w:r>
            <w:r w:rsidR="00706412">
              <w:t>)</w:t>
            </w:r>
            <w:r>
              <w:t>, консультационные материалы)</w:t>
            </w:r>
          </w:p>
        </w:tc>
        <w:tc>
          <w:tcPr>
            <w:tcW w:w="695" w:type="pct"/>
          </w:tcPr>
          <w:p w:rsidR="000D0711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92" w:rsidRPr="008D665B" w:rsidRDefault="00144792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социумом 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607" w:type="pct"/>
          </w:tcPr>
          <w:p w:rsidR="000D0711" w:rsidRPr="006208DE" w:rsidRDefault="005C1A1A" w:rsidP="005C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и планы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  <w:r w:rsidR="000D0711" w:rsidRPr="006208DE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социальными партнерами (объекты спорта, медицинские организации)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4"/>
          </w:tcPr>
          <w:p w:rsidR="000D0711" w:rsidRPr="00922AD0" w:rsidRDefault="000D0711" w:rsidP="000275CD">
            <w:pPr>
              <w:pStyle w:val="a4"/>
              <w:numPr>
                <w:ilvl w:val="0"/>
                <w:numId w:val="9"/>
              </w:numPr>
              <w:tabs>
                <w:tab w:val="left" w:pos="460"/>
                <w:tab w:val="left" w:pos="96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Приобщение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сотрудников</w:t>
            </w:r>
            <w:r w:rsidRPr="00922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здоровому образу жизни и спорту</w:t>
            </w:r>
          </w:p>
        </w:tc>
      </w:tr>
      <w:tr w:rsidR="000D0711" w:rsidTr="000C35F9">
        <w:tc>
          <w:tcPr>
            <w:tcW w:w="394" w:type="pct"/>
          </w:tcPr>
          <w:p w:rsidR="000D0711" w:rsidRDefault="000D0711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07" w:type="pct"/>
          </w:tcPr>
          <w:p w:rsidR="000D0711" w:rsidRPr="00C8033B" w:rsidRDefault="009D1307" w:rsidP="009D130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радиционны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 xml:space="preserve">  в ДОУ (акции, тренинги, соревнования, корпоративный спорт, туризм), п</w:t>
            </w:r>
            <w:r w:rsidR="000D0711" w:rsidRPr="00C8033B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D0711" w:rsidRPr="00C8033B">
              <w:rPr>
                <w:rFonts w:ascii="Times New Roman" w:hAnsi="Times New Roman" w:cs="Times New Roman"/>
                <w:sz w:val="24"/>
                <w:szCs w:val="24"/>
              </w:rPr>
              <w:t>, проект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ов, программ, направленных на</w:t>
            </w:r>
            <w:r w:rsidR="000D0711" w:rsidRPr="00C8033B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 xml:space="preserve">е здоровья сотрудников 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0F2" w:rsidTr="000C35F9">
        <w:tc>
          <w:tcPr>
            <w:tcW w:w="394" w:type="pct"/>
          </w:tcPr>
          <w:p w:rsidR="003230F2" w:rsidRDefault="003230F2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07" w:type="pct"/>
          </w:tcPr>
          <w:p w:rsidR="003230F2" w:rsidRPr="00144792" w:rsidRDefault="003230F2" w:rsidP="009D130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0F2">
              <w:rPr>
                <w:rFonts w:ascii="Times New Roman" w:hAnsi="Times New Roman" w:cs="Times New Roman"/>
                <w:sz w:val="24"/>
                <w:szCs w:val="24"/>
              </w:rPr>
              <w:t>Договор с медицинской организацией для прохождения сотрудниками периодических медосмотров</w:t>
            </w:r>
          </w:p>
        </w:tc>
        <w:tc>
          <w:tcPr>
            <w:tcW w:w="695" w:type="pct"/>
          </w:tcPr>
          <w:p w:rsidR="003230F2" w:rsidRPr="002016CB" w:rsidRDefault="003230F2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</w:tcPr>
          <w:p w:rsidR="003230F2" w:rsidRPr="002016CB" w:rsidRDefault="003230F2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</w:tcPr>
          <w:p w:rsidR="003230F2" w:rsidRPr="002016CB" w:rsidRDefault="003230F2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0F2" w:rsidTr="000C35F9">
        <w:tc>
          <w:tcPr>
            <w:tcW w:w="394" w:type="pct"/>
          </w:tcPr>
          <w:p w:rsidR="003230F2" w:rsidRDefault="003230F2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607" w:type="pct"/>
          </w:tcPr>
          <w:p w:rsidR="003230F2" w:rsidRPr="00144792" w:rsidRDefault="003230F2" w:rsidP="002F7F5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0F2">
              <w:rPr>
                <w:rFonts w:ascii="Times New Roman" w:hAnsi="Times New Roman" w:cs="Times New Roman"/>
                <w:sz w:val="24"/>
                <w:szCs w:val="24"/>
              </w:rPr>
              <w:t>Наличие в ДОУ оборудования для самостоятельного контроля (тонометр, напольные весы, сантиметровая лента) показателей факторов риска здоровья сотрудников (артериальное давление, масса тела, окружность талии).</w:t>
            </w:r>
          </w:p>
        </w:tc>
        <w:tc>
          <w:tcPr>
            <w:tcW w:w="695" w:type="pct"/>
          </w:tcPr>
          <w:p w:rsidR="003230F2" w:rsidRPr="008D665B" w:rsidRDefault="003230F2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3230F2" w:rsidRPr="008D665B" w:rsidRDefault="003230F2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3230F2" w:rsidRPr="008D665B" w:rsidRDefault="003230F2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11" w:rsidTr="000C35F9">
        <w:tc>
          <w:tcPr>
            <w:tcW w:w="394" w:type="pct"/>
          </w:tcPr>
          <w:p w:rsidR="000D0711" w:rsidRDefault="00706412" w:rsidP="00076D36">
            <w:pPr>
              <w:pStyle w:val="a4"/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607" w:type="pct"/>
          </w:tcPr>
          <w:p w:rsidR="000D0711" w:rsidRDefault="009D1307" w:rsidP="009D130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 информация</w:t>
            </w:r>
            <w:r w:rsidR="000D0711" w:rsidRPr="00C8033B"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 по приобщению к ЗОЖ и спорту</w:t>
            </w:r>
          </w:p>
        </w:tc>
        <w:tc>
          <w:tcPr>
            <w:tcW w:w="695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0D0711" w:rsidRPr="008D665B" w:rsidRDefault="000D0711" w:rsidP="00076D36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0D0711" w:rsidRPr="008D665B" w:rsidRDefault="000D0711" w:rsidP="006E3A40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65B" w:rsidRDefault="008D665B" w:rsidP="00170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65B" w:rsidRPr="00170D06" w:rsidRDefault="008D665B" w:rsidP="008D6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665B" w:rsidRPr="00170D06" w:rsidSect="00DA5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5FBE"/>
    <w:multiLevelType w:val="hybridMultilevel"/>
    <w:tmpl w:val="71C050E6"/>
    <w:lvl w:ilvl="0" w:tplc="79CAB69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02F04"/>
    <w:multiLevelType w:val="hybridMultilevel"/>
    <w:tmpl w:val="3AB8FE2E"/>
    <w:lvl w:ilvl="0" w:tplc="79CAB6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14BD"/>
    <w:multiLevelType w:val="hybridMultilevel"/>
    <w:tmpl w:val="44CC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303E"/>
    <w:multiLevelType w:val="hybridMultilevel"/>
    <w:tmpl w:val="BCFE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1C51"/>
    <w:multiLevelType w:val="hybridMultilevel"/>
    <w:tmpl w:val="EE8C1BA4"/>
    <w:lvl w:ilvl="0" w:tplc="79CAB6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01404"/>
    <w:multiLevelType w:val="hybridMultilevel"/>
    <w:tmpl w:val="46AA60F2"/>
    <w:lvl w:ilvl="0" w:tplc="79CAB6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F0C90"/>
    <w:multiLevelType w:val="hybridMultilevel"/>
    <w:tmpl w:val="674EBC9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7B14B85"/>
    <w:multiLevelType w:val="hybridMultilevel"/>
    <w:tmpl w:val="FF784222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712B"/>
    <w:multiLevelType w:val="hybridMultilevel"/>
    <w:tmpl w:val="81D2D950"/>
    <w:lvl w:ilvl="0" w:tplc="4064B9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3479A"/>
    <w:multiLevelType w:val="hybridMultilevel"/>
    <w:tmpl w:val="D2F0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1F31"/>
    <w:multiLevelType w:val="hybridMultilevel"/>
    <w:tmpl w:val="D9BC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4D"/>
    <w:rsid w:val="000012C6"/>
    <w:rsid w:val="000275CD"/>
    <w:rsid w:val="00076D36"/>
    <w:rsid w:val="000C35F9"/>
    <w:rsid w:val="000D0711"/>
    <w:rsid w:val="000E5D7C"/>
    <w:rsid w:val="00121D68"/>
    <w:rsid w:val="00144792"/>
    <w:rsid w:val="001460CA"/>
    <w:rsid w:val="00150E28"/>
    <w:rsid w:val="00162D5E"/>
    <w:rsid w:val="00170D06"/>
    <w:rsid w:val="002016CB"/>
    <w:rsid w:val="00253CF1"/>
    <w:rsid w:val="002834E9"/>
    <w:rsid w:val="00292373"/>
    <w:rsid w:val="002D333E"/>
    <w:rsid w:val="002D5A22"/>
    <w:rsid w:val="002F1A84"/>
    <w:rsid w:val="002F7F59"/>
    <w:rsid w:val="0030725D"/>
    <w:rsid w:val="0031400C"/>
    <w:rsid w:val="003230F2"/>
    <w:rsid w:val="0035767A"/>
    <w:rsid w:val="0039361B"/>
    <w:rsid w:val="003B3EE6"/>
    <w:rsid w:val="003E7851"/>
    <w:rsid w:val="00413038"/>
    <w:rsid w:val="004515CA"/>
    <w:rsid w:val="00455442"/>
    <w:rsid w:val="004A25D6"/>
    <w:rsid w:val="004B4933"/>
    <w:rsid w:val="00512890"/>
    <w:rsid w:val="005C1A1A"/>
    <w:rsid w:val="005F7DDB"/>
    <w:rsid w:val="00601201"/>
    <w:rsid w:val="0061767B"/>
    <w:rsid w:val="006208DE"/>
    <w:rsid w:val="00633CC9"/>
    <w:rsid w:val="006C1467"/>
    <w:rsid w:val="006C6756"/>
    <w:rsid w:val="006E3A40"/>
    <w:rsid w:val="00706412"/>
    <w:rsid w:val="0073433B"/>
    <w:rsid w:val="0074204F"/>
    <w:rsid w:val="00747997"/>
    <w:rsid w:val="00752315"/>
    <w:rsid w:val="007F0AC2"/>
    <w:rsid w:val="007F3035"/>
    <w:rsid w:val="00802DB3"/>
    <w:rsid w:val="00836DD8"/>
    <w:rsid w:val="008521B2"/>
    <w:rsid w:val="00853CB8"/>
    <w:rsid w:val="008952AC"/>
    <w:rsid w:val="008B32E4"/>
    <w:rsid w:val="008D1131"/>
    <w:rsid w:val="008D665B"/>
    <w:rsid w:val="00916781"/>
    <w:rsid w:val="0091714D"/>
    <w:rsid w:val="00922AD0"/>
    <w:rsid w:val="00930B08"/>
    <w:rsid w:val="009514EB"/>
    <w:rsid w:val="009608AF"/>
    <w:rsid w:val="009806D3"/>
    <w:rsid w:val="0098351E"/>
    <w:rsid w:val="009A1886"/>
    <w:rsid w:val="009A2C74"/>
    <w:rsid w:val="009D1307"/>
    <w:rsid w:val="00A30BB5"/>
    <w:rsid w:val="00A762E5"/>
    <w:rsid w:val="00AA4B71"/>
    <w:rsid w:val="00AA6DC5"/>
    <w:rsid w:val="00B14E61"/>
    <w:rsid w:val="00B45F29"/>
    <w:rsid w:val="00B5271D"/>
    <w:rsid w:val="00B5440D"/>
    <w:rsid w:val="00B55E63"/>
    <w:rsid w:val="00B57C73"/>
    <w:rsid w:val="00B836CD"/>
    <w:rsid w:val="00B9342F"/>
    <w:rsid w:val="00BE26EE"/>
    <w:rsid w:val="00C07672"/>
    <w:rsid w:val="00C42B4A"/>
    <w:rsid w:val="00C8033B"/>
    <w:rsid w:val="00C97C1E"/>
    <w:rsid w:val="00CD5BAE"/>
    <w:rsid w:val="00CE20CF"/>
    <w:rsid w:val="00D126F2"/>
    <w:rsid w:val="00D3242B"/>
    <w:rsid w:val="00D335EA"/>
    <w:rsid w:val="00D833E7"/>
    <w:rsid w:val="00D90C3F"/>
    <w:rsid w:val="00DA5133"/>
    <w:rsid w:val="00DC4C65"/>
    <w:rsid w:val="00DD79C1"/>
    <w:rsid w:val="00E0601C"/>
    <w:rsid w:val="00E1147F"/>
    <w:rsid w:val="00E52F59"/>
    <w:rsid w:val="00E848C8"/>
    <w:rsid w:val="00F26FB2"/>
    <w:rsid w:val="00F61A45"/>
    <w:rsid w:val="00F74BC6"/>
    <w:rsid w:val="00FC766F"/>
    <w:rsid w:val="00FF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C5ED"/>
  <w15:docId w15:val="{56E4E541-6762-476F-9A7B-AC3F0C86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D06"/>
    <w:pPr>
      <w:ind w:left="720"/>
      <w:contextualSpacing/>
    </w:pPr>
  </w:style>
  <w:style w:type="paragraph" w:styleId="a5">
    <w:name w:val="Body Text"/>
    <w:basedOn w:val="a"/>
    <w:link w:val="a6"/>
    <w:rsid w:val="002D5A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D5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D5A22"/>
    <w:rPr>
      <w:i/>
      <w:iCs/>
    </w:rPr>
  </w:style>
  <w:style w:type="paragraph" w:styleId="a8">
    <w:name w:val="Normal (Web)"/>
    <w:basedOn w:val="a"/>
    <w:uiPriority w:val="99"/>
    <w:unhideWhenUsed/>
    <w:rsid w:val="002D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dcterms:created xsi:type="dcterms:W3CDTF">2024-11-05T10:46:00Z</dcterms:created>
  <dcterms:modified xsi:type="dcterms:W3CDTF">2025-04-18T05:34:00Z</dcterms:modified>
</cp:coreProperties>
</file>