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BD2A" w14:textId="6BCA632C" w:rsidR="00745A47" w:rsidRDefault="00000000">
      <w:pPr>
        <w:pStyle w:val="a3"/>
        <w:spacing w:before="62" w:line="276" w:lineRule="auto"/>
        <w:ind w:right="6"/>
      </w:pPr>
      <w:r>
        <w:t>Количественные</w:t>
      </w:r>
      <w:r>
        <w:rPr>
          <w:spacing w:val="-15"/>
        </w:rPr>
        <w:t xml:space="preserve"> </w:t>
      </w:r>
      <w:r>
        <w:t>показатели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 xml:space="preserve">деятельности </w:t>
      </w:r>
      <w:r w:rsidR="00282EE6">
        <w:t>м</w:t>
      </w:r>
      <w:r>
        <w:t>униципально</w:t>
      </w:r>
      <w:r w:rsidR="00282EE6">
        <w:t>го</w:t>
      </w:r>
      <w:r>
        <w:t xml:space="preserve"> автономно</w:t>
      </w:r>
      <w:r w:rsidR="00282EE6">
        <w:t>го</w:t>
      </w:r>
      <w:r>
        <w:t xml:space="preserve"> учреждени</w:t>
      </w:r>
      <w:r w:rsidR="00282EE6">
        <w:t>я</w:t>
      </w:r>
      <w:r>
        <w:t xml:space="preserve"> </w:t>
      </w:r>
    </w:p>
    <w:p w14:paraId="66EE8A9D" w14:textId="1421F76C" w:rsidR="009E5969" w:rsidRDefault="00282EE6" w:rsidP="00745A47">
      <w:pPr>
        <w:pStyle w:val="a3"/>
        <w:spacing w:before="62" w:line="276" w:lineRule="auto"/>
        <w:ind w:right="6"/>
      </w:pPr>
      <w:r>
        <w:t>д</w:t>
      </w:r>
      <w:r w:rsidR="00745A47">
        <w:t>ополнительного профессионального</w:t>
      </w:r>
      <w:r w:rsidR="00745A47">
        <w:rPr>
          <w:spacing w:val="-10"/>
        </w:rPr>
        <w:t xml:space="preserve"> </w:t>
      </w:r>
      <w:r w:rsidR="00745A47">
        <w:rPr>
          <w:spacing w:val="-2"/>
        </w:rPr>
        <w:t>образования</w:t>
      </w:r>
    </w:p>
    <w:p w14:paraId="68488652" w14:textId="121B8398" w:rsidR="009E5969" w:rsidRDefault="00745A47">
      <w:pPr>
        <w:pStyle w:val="a3"/>
        <w:spacing w:before="38"/>
      </w:pPr>
      <w:r>
        <w:t>«Челябинский институт Просвещения»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14:paraId="4155D719" w14:textId="77777777" w:rsidR="009E5969" w:rsidRDefault="009E5969">
      <w:pPr>
        <w:spacing w:before="61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1136"/>
        <w:gridCol w:w="1133"/>
        <w:gridCol w:w="1038"/>
        <w:gridCol w:w="1030"/>
        <w:gridCol w:w="1098"/>
        <w:gridCol w:w="1167"/>
      </w:tblGrid>
      <w:tr w:rsidR="009E5969" w14:paraId="615B372B" w14:textId="77777777">
        <w:trPr>
          <w:trHeight w:val="537"/>
        </w:trPr>
        <w:tc>
          <w:tcPr>
            <w:tcW w:w="3327" w:type="dxa"/>
            <w:vMerge w:val="restart"/>
          </w:tcPr>
          <w:p w14:paraId="1529B5B9" w14:textId="77777777" w:rsidR="009E5969" w:rsidRDefault="00000000">
            <w:pPr>
              <w:pStyle w:val="TableParagraph"/>
              <w:spacing w:line="237" w:lineRule="auto"/>
              <w:ind w:left="842" w:hanging="36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(источники </w:t>
            </w:r>
            <w:r>
              <w:rPr>
                <w:spacing w:val="-2"/>
                <w:sz w:val="24"/>
              </w:rPr>
              <w:t>финансирования)</w:t>
            </w:r>
          </w:p>
        </w:tc>
        <w:tc>
          <w:tcPr>
            <w:tcW w:w="2269" w:type="dxa"/>
            <w:gridSpan w:val="2"/>
          </w:tcPr>
          <w:p w14:paraId="7FADC3CF" w14:textId="77777777" w:rsidR="006F051B" w:rsidRDefault="00000000" w:rsidP="006F051B">
            <w:pPr>
              <w:pStyle w:val="TableParagraph"/>
              <w:spacing w:line="275" w:lineRule="exact"/>
              <w:ind w:left="222"/>
              <w:rPr>
                <w:sz w:val="24"/>
                <w:lang w:val="en-US"/>
              </w:rPr>
            </w:pPr>
            <w:r>
              <w:rPr>
                <w:sz w:val="24"/>
              </w:rPr>
              <w:t>Количество</w:t>
            </w:r>
          </w:p>
          <w:p w14:paraId="7C2D334D" w14:textId="483DDB0D" w:rsidR="009E5969" w:rsidRDefault="00000000" w:rsidP="006F051B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068" w:type="dxa"/>
            <w:gridSpan w:val="2"/>
          </w:tcPr>
          <w:p w14:paraId="6D15FA8B" w14:textId="77777777" w:rsidR="009E5969" w:rsidRDefault="00000000">
            <w:pPr>
              <w:pStyle w:val="TableParagraph"/>
              <w:spacing w:before="9" w:line="218" w:lineRule="auto"/>
              <w:ind w:left="503" w:right="379" w:hanging="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5"/>
                <w:sz w:val="24"/>
              </w:rPr>
              <w:t>слушателей</w:t>
            </w:r>
          </w:p>
        </w:tc>
        <w:tc>
          <w:tcPr>
            <w:tcW w:w="2265" w:type="dxa"/>
            <w:gridSpan w:val="2"/>
          </w:tcPr>
          <w:p w14:paraId="7F39A426" w14:textId="77777777" w:rsidR="009E5969" w:rsidRDefault="00000000">
            <w:pPr>
              <w:pStyle w:val="TableParagraph"/>
              <w:spacing w:before="9" w:line="218" w:lineRule="auto"/>
              <w:ind w:left="377" w:right="331" w:firstLine="4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Объём </w:t>
            </w:r>
            <w:r>
              <w:rPr>
                <w:spacing w:val="-4"/>
                <w:sz w:val="24"/>
              </w:rPr>
              <w:t>человеко-часов</w:t>
            </w:r>
          </w:p>
        </w:tc>
      </w:tr>
      <w:tr w:rsidR="009E5969" w14:paraId="336B6CA3" w14:textId="77777777">
        <w:trPr>
          <w:trHeight w:val="268"/>
        </w:trPr>
        <w:tc>
          <w:tcPr>
            <w:tcW w:w="3327" w:type="dxa"/>
            <w:vMerge/>
            <w:tcBorders>
              <w:top w:val="nil"/>
            </w:tcBorders>
          </w:tcPr>
          <w:p w14:paraId="03606615" w14:textId="77777777" w:rsidR="009E5969" w:rsidRDefault="009E596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438F7F7" w14:textId="77777777" w:rsidR="009E5969" w:rsidRDefault="00000000">
            <w:pPr>
              <w:pStyle w:val="TableParagraph"/>
              <w:spacing w:line="248" w:lineRule="exact"/>
              <w:ind w:left="44" w:right="15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33" w:type="dxa"/>
          </w:tcPr>
          <w:p w14:paraId="388D8B62" w14:textId="77777777" w:rsidR="009E5969" w:rsidRDefault="00000000">
            <w:pPr>
              <w:pStyle w:val="TableParagraph"/>
              <w:spacing w:line="248" w:lineRule="exact"/>
              <w:ind w:left="46" w:right="15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038" w:type="dxa"/>
          </w:tcPr>
          <w:p w14:paraId="29290179" w14:textId="77777777" w:rsidR="009E5969" w:rsidRDefault="00000000">
            <w:pPr>
              <w:pStyle w:val="TableParagraph"/>
              <w:spacing w:line="248" w:lineRule="exact"/>
              <w:ind w:left="35" w:right="6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30" w:type="dxa"/>
          </w:tcPr>
          <w:p w14:paraId="252A54C0" w14:textId="77777777" w:rsidR="009E5969" w:rsidRDefault="00000000">
            <w:pPr>
              <w:pStyle w:val="TableParagraph"/>
              <w:spacing w:line="248" w:lineRule="exact"/>
              <w:ind w:left="28" w:right="6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098" w:type="dxa"/>
          </w:tcPr>
          <w:p w14:paraId="640222C3" w14:textId="77777777" w:rsidR="009E5969" w:rsidRDefault="00000000">
            <w:pPr>
              <w:pStyle w:val="TableParagraph"/>
              <w:spacing w:line="248" w:lineRule="exact"/>
              <w:ind w:left="38" w:right="3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67" w:type="dxa"/>
          </w:tcPr>
          <w:p w14:paraId="40FC8AF3" w14:textId="77777777" w:rsidR="009E5969" w:rsidRDefault="00000000">
            <w:pPr>
              <w:pStyle w:val="TableParagraph"/>
              <w:spacing w:line="248" w:lineRule="exact"/>
              <w:ind w:left="28" w:right="1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9E5969" w14:paraId="4F7C015A" w14:textId="77777777">
        <w:trPr>
          <w:trHeight w:val="1103"/>
        </w:trPr>
        <w:tc>
          <w:tcPr>
            <w:tcW w:w="3327" w:type="dxa"/>
          </w:tcPr>
          <w:p w14:paraId="3B337352" w14:textId="77777777" w:rsidR="009E5969" w:rsidRDefault="0000000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задание </w:t>
            </w:r>
            <w:r>
              <w:rPr>
                <w:sz w:val="24"/>
              </w:rPr>
              <w:t>(субсидия на основную деятельность из городского</w:t>
            </w:r>
          </w:p>
          <w:p w14:paraId="3FDBDCEB" w14:textId="77777777" w:rsidR="009E5969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бюджета)</w:t>
            </w:r>
          </w:p>
        </w:tc>
        <w:tc>
          <w:tcPr>
            <w:tcW w:w="1136" w:type="dxa"/>
          </w:tcPr>
          <w:p w14:paraId="70B6EBD3" w14:textId="77777777" w:rsidR="009E5969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14:paraId="3481F04B" w14:textId="77777777" w:rsidR="009E5969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38" w:type="dxa"/>
          </w:tcPr>
          <w:p w14:paraId="77EC43C9" w14:textId="77777777" w:rsidR="009E5969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14:paraId="3DF16E5B" w14:textId="77777777" w:rsidR="009E5969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98" w:type="dxa"/>
          </w:tcPr>
          <w:p w14:paraId="7223681B" w14:textId="77777777" w:rsidR="009E5969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67" w:type="dxa"/>
          </w:tcPr>
          <w:p w14:paraId="535DC5D9" w14:textId="77777777" w:rsidR="009E5969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9E5969" w14:paraId="7BF4FBDB" w14:textId="77777777">
        <w:trPr>
          <w:trHeight w:val="1380"/>
        </w:trPr>
        <w:tc>
          <w:tcPr>
            <w:tcW w:w="3327" w:type="dxa"/>
          </w:tcPr>
          <w:p w14:paraId="634CCCA2" w14:textId="77777777" w:rsidR="009E5969" w:rsidRDefault="00000000">
            <w:pPr>
              <w:pStyle w:val="TableParagraph"/>
              <w:ind w:righ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 xml:space="preserve">по дополнительным </w:t>
            </w:r>
            <w:r>
              <w:rPr>
                <w:spacing w:val="-2"/>
                <w:sz w:val="24"/>
              </w:rPr>
              <w:t>профессиональным</w:t>
            </w:r>
          </w:p>
          <w:p w14:paraId="1453551F" w14:textId="77777777" w:rsidR="009E5969" w:rsidRDefault="0000000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программам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136" w:type="dxa"/>
          </w:tcPr>
          <w:p w14:paraId="5BF539D0" w14:textId="247940B5" w:rsidR="009E5969" w:rsidRPr="00277D04" w:rsidRDefault="00000000">
            <w:pPr>
              <w:pStyle w:val="TableParagraph"/>
              <w:spacing w:line="271" w:lineRule="exact"/>
              <w:ind w:left="44" w:right="24"/>
              <w:rPr>
                <w:sz w:val="24"/>
              </w:rPr>
            </w:pPr>
            <w:r w:rsidRPr="00277D04">
              <w:rPr>
                <w:spacing w:val="-5"/>
                <w:sz w:val="24"/>
              </w:rPr>
              <w:t>10</w:t>
            </w:r>
            <w:r w:rsidR="004273BE" w:rsidRPr="00277D04">
              <w:rPr>
                <w:spacing w:val="-5"/>
                <w:sz w:val="24"/>
              </w:rPr>
              <w:t>2</w:t>
            </w:r>
          </w:p>
        </w:tc>
        <w:tc>
          <w:tcPr>
            <w:tcW w:w="1133" w:type="dxa"/>
          </w:tcPr>
          <w:p w14:paraId="69B7B933" w14:textId="31172CC3" w:rsidR="009E5969" w:rsidRPr="00277D04" w:rsidRDefault="00000000">
            <w:pPr>
              <w:pStyle w:val="TableParagraph"/>
              <w:spacing w:line="271" w:lineRule="exact"/>
              <w:ind w:left="46" w:right="24"/>
              <w:rPr>
                <w:sz w:val="24"/>
              </w:rPr>
            </w:pPr>
            <w:r w:rsidRPr="00277D04">
              <w:rPr>
                <w:spacing w:val="-5"/>
                <w:sz w:val="24"/>
              </w:rPr>
              <w:t>1</w:t>
            </w:r>
            <w:r w:rsidR="000D1BF0" w:rsidRPr="00277D04">
              <w:rPr>
                <w:spacing w:val="-5"/>
                <w:sz w:val="24"/>
              </w:rPr>
              <w:t>1</w:t>
            </w:r>
            <w:r w:rsidRPr="00277D04">
              <w:rPr>
                <w:spacing w:val="-5"/>
                <w:sz w:val="24"/>
              </w:rPr>
              <w:t>5</w:t>
            </w:r>
          </w:p>
        </w:tc>
        <w:tc>
          <w:tcPr>
            <w:tcW w:w="1038" w:type="dxa"/>
          </w:tcPr>
          <w:p w14:paraId="4848D529" w14:textId="5CB724E9" w:rsidR="009E5969" w:rsidRPr="00277D04" w:rsidRDefault="004273BE">
            <w:pPr>
              <w:pStyle w:val="TableParagraph"/>
              <w:spacing w:line="271" w:lineRule="exact"/>
              <w:ind w:left="35" w:right="21"/>
              <w:rPr>
                <w:sz w:val="24"/>
              </w:rPr>
            </w:pPr>
            <w:r w:rsidRPr="00277D04">
              <w:rPr>
                <w:sz w:val="24"/>
              </w:rPr>
              <w:t>2 252</w:t>
            </w:r>
          </w:p>
        </w:tc>
        <w:tc>
          <w:tcPr>
            <w:tcW w:w="1030" w:type="dxa"/>
          </w:tcPr>
          <w:p w14:paraId="2D26547F" w14:textId="50AD0AEF" w:rsidR="009E5969" w:rsidRPr="00277D04" w:rsidRDefault="005772D3">
            <w:pPr>
              <w:pStyle w:val="TableParagraph"/>
              <w:spacing w:line="271" w:lineRule="exact"/>
              <w:ind w:left="28" w:right="17"/>
              <w:rPr>
                <w:sz w:val="24"/>
              </w:rPr>
            </w:pPr>
            <w:r w:rsidRPr="00277D04">
              <w:rPr>
                <w:sz w:val="24"/>
              </w:rPr>
              <w:t>2 433</w:t>
            </w:r>
          </w:p>
        </w:tc>
        <w:tc>
          <w:tcPr>
            <w:tcW w:w="1098" w:type="dxa"/>
          </w:tcPr>
          <w:p w14:paraId="3284545E" w14:textId="77777777" w:rsidR="009E5969" w:rsidRPr="00277D04" w:rsidRDefault="00000000">
            <w:pPr>
              <w:pStyle w:val="TableParagraph"/>
              <w:spacing w:line="271" w:lineRule="exact"/>
              <w:ind w:left="38" w:right="17"/>
              <w:rPr>
                <w:sz w:val="24"/>
              </w:rPr>
            </w:pPr>
            <w:r w:rsidRPr="00277D04">
              <w:rPr>
                <w:sz w:val="24"/>
              </w:rPr>
              <w:t>100</w:t>
            </w:r>
            <w:r w:rsidRPr="00277D04">
              <w:rPr>
                <w:spacing w:val="-12"/>
                <w:sz w:val="24"/>
              </w:rPr>
              <w:t xml:space="preserve"> </w:t>
            </w:r>
            <w:r w:rsidRPr="00277D04">
              <w:rPr>
                <w:spacing w:val="-5"/>
                <w:sz w:val="24"/>
              </w:rPr>
              <w:t>000</w:t>
            </w:r>
          </w:p>
        </w:tc>
        <w:tc>
          <w:tcPr>
            <w:tcW w:w="1167" w:type="dxa"/>
          </w:tcPr>
          <w:p w14:paraId="19A577E3" w14:textId="3A80C607" w:rsidR="009E5969" w:rsidRPr="00277D04" w:rsidRDefault="00610CF5">
            <w:pPr>
              <w:pStyle w:val="TableParagraph"/>
              <w:spacing w:line="271" w:lineRule="exact"/>
              <w:ind w:left="28" w:right="12"/>
              <w:rPr>
                <w:sz w:val="24"/>
              </w:rPr>
            </w:pPr>
            <w:r w:rsidRPr="00277D04">
              <w:rPr>
                <w:sz w:val="24"/>
              </w:rPr>
              <w:t>100 202</w:t>
            </w:r>
          </w:p>
        </w:tc>
      </w:tr>
      <w:tr w:rsidR="009E5969" w14:paraId="7945EF48" w14:textId="77777777">
        <w:trPr>
          <w:trHeight w:val="1655"/>
        </w:trPr>
        <w:tc>
          <w:tcPr>
            <w:tcW w:w="3327" w:type="dxa"/>
          </w:tcPr>
          <w:p w14:paraId="006EE9D6" w14:textId="77777777" w:rsidR="009E5969" w:rsidRDefault="00000000">
            <w:pPr>
              <w:pStyle w:val="TableParagraph"/>
              <w:spacing w:line="276" w:lineRule="exact"/>
              <w:ind w:righ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Реализация </w:t>
            </w:r>
            <w:r>
              <w:rPr>
                <w:b/>
                <w:spacing w:val="-2"/>
                <w:sz w:val="24"/>
              </w:rPr>
              <w:t xml:space="preserve">дополнительных профессиональных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счёт приносящей доход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136" w:type="dxa"/>
          </w:tcPr>
          <w:p w14:paraId="3A0D7229" w14:textId="77777777" w:rsidR="009E5969" w:rsidRPr="00277D04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14:paraId="30E16A4F" w14:textId="77777777" w:rsidR="009E5969" w:rsidRPr="00277D04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38" w:type="dxa"/>
          </w:tcPr>
          <w:p w14:paraId="52B82EB7" w14:textId="77777777" w:rsidR="009E5969" w:rsidRPr="00277D04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14:paraId="7EE51066" w14:textId="77777777" w:rsidR="009E5969" w:rsidRPr="00277D04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98" w:type="dxa"/>
          </w:tcPr>
          <w:p w14:paraId="34B304CD" w14:textId="77777777" w:rsidR="009E5969" w:rsidRPr="00277D04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67" w:type="dxa"/>
          </w:tcPr>
          <w:p w14:paraId="52CC0E1A" w14:textId="77777777" w:rsidR="009E5969" w:rsidRPr="00277D04" w:rsidRDefault="009E596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9E5969" w14:paraId="2A5C7E95" w14:textId="77777777">
        <w:trPr>
          <w:trHeight w:val="1380"/>
        </w:trPr>
        <w:tc>
          <w:tcPr>
            <w:tcW w:w="3327" w:type="dxa"/>
          </w:tcPr>
          <w:p w14:paraId="0AF99652" w14:textId="77777777" w:rsidR="009E5969" w:rsidRDefault="00000000">
            <w:pPr>
              <w:pStyle w:val="TableParagraph"/>
              <w:ind w:righ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 xml:space="preserve">по дополнительным </w:t>
            </w:r>
            <w:r>
              <w:rPr>
                <w:spacing w:val="-2"/>
                <w:sz w:val="24"/>
              </w:rPr>
              <w:t>профессиональным</w:t>
            </w:r>
          </w:p>
          <w:p w14:paraId="24087054" w14:textId="77777777" w:rsidR="009E5969" w:rsidRDefault="0000000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программам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136" w:type="dxa"/>
          </w:tcPr>
          <w:p w14:paraId="72CA0441" w14:textId="08CD8CA5" w:rsidR="009E5969" w:rsidRPr="00277D04" w:rsidRDefault="00000000">
            <w:pPr>
              <w:pStyle w:val="TableParagraph"/>
              <w:spacing w:line="275" w:lineRule="exact"/>
              <w:ind w:left="44"/>
              <w:rPr>
                <w:sz w:val="24"/>
              </w:rPr>
            </w:pPr>
            <w:r w:rsidRPr="00277D04">
              <w:rPr>
                <w:spacing w:val="-10"/>
                <w:sz w:val="24"/>
              </w:rPr>
              <w:t>4</w:t>
            </w:r>
            <w:r w:rsidR="00DD6298" w:rsidRPr="00277D04"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4B12253A" w14:textId="509957BA" w:rsidR="009E5969" w:rsidRPr="00277D04" w:rsidRDefault="00000000">
            <w:pPr>
              <w:pStyle w:val="TableParagraph"/>
              <w:spacing w:line="275" w:lineRule="exact"/>
              <w:ind w:left="46"/>
              <w:rPr>
                <w:sz w:val="24"/>
              </w:rPr>
            </w:pPr>
            <w:r w:rsidRPr="00277D04">
              <w:rPr>
                <w:spacing w:val="-10"/>
                <w:sz w:val="24"/>
              </w:rPr>
              <w:t>4</w:t>
            </w:r>
            <w:r w:rsidR="00DD6298" w:rsidRPr="00277D04">
              <w:rPr>
                <w:spacing w:val="-10"/>
                <w:sz w:val="24"/>
              </w:rPr>
              <w:t>4</w:t>
            </w:r>
          </w:p>
        </w:tc>
        <w:tc>
          <w:tcPr>
            <w:tcW w:w="1038" w:type="dxa"/>
          </w:tcPr>
          <w:p w14:paraId="122B0667" w14:textId="6F798365" w:rsidR="009E5969" w:rsidRPr="00277D04" w:rsidRDefault="00495345">
            <w:pPr>
              <w:pStyle w:val="TableParagraph"/>
              <w:spacing w:line="275" w:lineRule="exact"/>
              <w:ind w:left="35" w:right="4"/>
              <w:rPr>
                <w:sz w:val="24"/>
              </w:rPr>
            </w:pPr>
            <w:r w:rsidRPr="00277D04">
              <w:rPr>
                <w:sz w:val="24"/>
              </w:rPr>
              <w:t>1 106</w:t>
            </w:r>
          </w:p>
        </w:tc>
        <w:tc>
          <w:tcPr>
            <w:tcW w:w="1030" w:type="dxa"/>
          </w:tcPr>
          <w:p w14:paraId="17A15937" w14:textId="15D4DFF9" w:rsidR="009E5969" w:rsidRPr="00277D04" w:rsidRDefault="00495345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 w:rsidRPr="00277D04">
              <w:rPr>
                <w:sz w:val="24"/>
              </w:rPr>
              <w:t>1 106</w:t>
            </w:r>
          </w:p>
        </w:tc>
        <w:tc>
          <w:tcPr>
            <w:tcW w:w="1098" w:type="dxa"/>
          </w:tcPr>
          <w:p w14:paraId="23E84483" w14:textId="2EBC178A" w:rsidR="009E5969" w:rsidRPr="00277D04" w:rsidRDefault="00DD6298">
            <w:pPr>
              <w:pStyle w:val="TableParagraph"/>
              <w:spacing w:line="275" w:lineRule="exact"/>
              <w:ind w:left="38" w:right="5"/>
              <w:rPr>
                <w:sz w:val="24"/>
              </w:rPr>
            </w:pPr>
            <w:r w:rsidRPr="00277D04">
              <w:rPr>
                <w:sz w:val="24"/>
              </w:rPr>
              <w:t>17 840</w:t>
            </w:r>
          </w:p>
        </w:tc>
        <w:tc>
          <w:tcPr>
            <w:tcW w:w="1167" w:type="dxa"/>
          </w:tcPr>
          <w:p w14:paraId="20990B8A" w14:textId="4FAAB7F2" w:rsidR="009E5969" w:rsidRPr="00277D04" w:rsidRDefault="00DD6298">
            <w:pPr>
              <w:pStyle w:val="TableParagraph"/>
              <w:spacing w:line="275" w:lineRule="exact"/>
              <w:ind w:left="28" w:right="3"/>
              <w:rPr>
                <w:sz w:val="24"/>
              </w:rPr>
            </w:pPr>
            <w:r w:rsidRPr="00277D04">
              <w:rPr>
                <w:sz w:val="24"/>
              </w:rPr>
              <w:t>17 840</w:t>
            </w:r>
          </w:p>
        </w:tc>
      </w:tr>
      <w:tr w:rsidR="009E5969" w14:paraId="1C5A7662" w14:textId="77777777">
        <w:trPr>
          <w:trHeight w:val="1655"/>
        </w:trPr>
        <w:tc>
          <w:tcPr>
            <w:tcW w:w="3327" w:type="dxa"/>
          </w:tcPr>
          <w:p w14:paraId="3970DE9D" w14:textId="77777777" w:rsidR="009E5969" w:rsidRDefault="00000000">
            <w:pPr>
              <w:pStyle w:val="TableParagraph"/>
              <w:ind w:right="9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Профессиональная </w:t>
            </w:r>
            <w:r>
              <w:rPr>
                <w:sz w:val="24"/>
              </w:rPr>
              <w:t xml:space="preserve">переподготовка по </w:t>
            </w:r>
            <w:r>
              <w:rPr>
                <w:spacing w:val="-2"/>
                <w:sz w:val="24"/>
              </w:rPr>
              <w:t>дополнительным профессиональным</w:t>
            </w:r>
          </w:p>
          <w:p w14:paraId="3A1907A0" w14:textId="77777777" w:rsidR="009E5969" w:rsidRDefault="00000000">
            <w:pPr>
              <w:pStyle w:val="TableParagraph"/>
              <w:spacing w:line="270" w:lineRule="atLeast"/>
              <w:ind w:righ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переподготовки</w:t>
            </w:r>
          </w:p>
        </w:tc>
        <w:tc>
          <w:tcPr>
            <w:tcW w:w="1136" w:type="dxa"/>
          </w:tcPr>
          <w:p w14:paraId="6D464FC0" w14:textId="77777777" w:rsidR="009E5969" w:rsidRDefault="00000000">
            <w:pPr>
              <w:pStyle w:val="TableParagraph"/>
              <w:spacing w:line="275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D6E75A8" w14:textId="77777777" w:rsidR="009E5969" w:rsidRDefault="00000000">
            <w:pPr>
              <w:pStyle w:val="TableParagraph"/>
              <w:spacing w:line="275" w:lineRule="exact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38" w:type="dxa"/>
          </w:tcPr>
          <w:p w14:paraId="51A48014" w14:textId="77777777" w:rsidR="009E5969" w:rsidRDefault="00000000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30" w:type="dxa"/>
          </w:tcPr>
          <w:p w14:paraId="2ED25523" w14:textId="77777777" w:rsidR="009E5969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8" w:type="dxa"/>
          </w:tcPr>
          <w:p w14:paraId="5618D955" w14:textId="77777777" w:rsidR="009E5969" w:rsidRDefault="00000000">
            <w:pPr>
              <w:pStyle w:val="TableParagraph"/>
              <w:spacing w:line="275" w:lineRule="exact"/>
              <w:ind w:left="38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7" w:type="dxa"/>
          </w:tcPr>
          <w:p w14:paraId="125685DF" w14:textId="77777777" w:rsidR="009E5969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E5969" w14:paraId="6282A005" w14:textId="77777777">
        <w:trPr>
          <w:trHeight w:val="551"/>
        </w:trPr>
        <w:tc>
          <w:tcPr>
            <w:tcW w:w="3327" w:type="dxa"/>
          </w:tcPr>
          <w:p w14:paraId="557C542F" w14:textId="77777777" w:rsidR="009E5969" w:rsidRDefault="00000000">
            <w:pPr>
              <w:pStyle w:val="TableParagraph"/>
              <w:spacing w:line="272" w:lineRule="exact"/>
              <w:jc w:val="left"/>
              <w:rPr>
                <w:b/>
                <w:sz w:val="24"/>
              </w:rPr>
            </w:pPr>
            <w:bookmarkStart w:id="0" w:name="_Hlk219795382"/>
            <w:r>
              <w:rPr>
                <w:b/>
                <w:spacing w:val="-2"/>
                <w:sz w:val="24"/>
              </w:rPr>
              <w:t>Итого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обученных,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том</w:t>
            </w:r>
          </w:p>
          <w:p w14:paraId="1DB66CF6" w14:textId="77777777" w:rsidR="009E5969" w:rsidRDefault="00000000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числе:</w:t>
            </w:r>
          </w:p>
        </w:tc>
        <w:tc>
          <w:tcPr>
            <w:tcW w:w="1136" w:type="dxa"/>
          </w:tcPr>
          <w:p w14:paraId="7A7EE3B1" w14:textId="31BE8B4E" w:rsidR="009E5969" w:rsidRDefault="00000000">
            <w:pPr>
              <w:pStyle w:val="TableParagraph"/>
              <w:spacing w:before="3"/>
              <w:ind w:left="44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F0014">
              <w:rPr>
                <w:b/>
                <w:spacing w:val="-5"/>
                <w:sz w:val="24"/>
              </w:rPr>
              <w:t>4</w:t>
            </w:r>
            <w:r w:rsidR="00DD6298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133" w:type="dxa"/>
          </w:tcPr>
          <w:p w14:paraId="70F204B2" w14:textId="05EAC996" w:rsidR="009E5969" w:rsidRDefault="00000000">
            <w:pPr>
              <w:pStyle w:val="TableParagraph"/>
              <w:spacing w:before="3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F0014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1038" w:type="dxa"/>
          </w:tcPr>
          <w:p w14:paraId="0FAB0333" w14:textId="7BDEAD3A" w:rsidR="009E5969" w:rsidRDefault="00AF0014">
            <w:pPr>
              <w:pStyle w:val="TableParagraph"/>
              <w:spacing w:before="3"/>
              <w:ind w:left="35" w:right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5"/>
                <w:sz w:val="24"/>
              </w:rPr>
              <w:t>358</w:t>
            </w:r>
          </w:p>
        </w:tc>
        <w:tc>
          <w:tcPr>
            <w:tcW w:w="1030" w:type="dxa"/>
          </w:tcPr>
          <w:p w14:paraId="2EA6699C" w14:textId="13285FFD" w:rsidR="009E5969" w:rsidRDefault="00AF0014">
            <w:pPr>
              <w:pStyle w:val="TableParagraph"/>
              <w:spacing w:before="3"/>
              <w:ind w:left="28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539</w:t>
            </w:r>
          </w:p>
        </w:tc>
        <w:tc>
          <w:tcPr>
            <w:tcW w:w="1098" w:type="dxa"/>
          </w:tcPr>
          <w:p w14:paraId="412E5459" w14:textId="275DF2F5" w:rsidR="009E5969" w:rsidRDefault="00000000">
            <w:pPr>
              <w:pStyle w:val="TableParagraph"/>
              <w:spacing w:before="3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F0014">
              <w:rPr>
                <w:b/>
                <w:sz w:val="24"/>
              </w:rPr>
              <w:t>17</w:t>
            </w:r>
            <w:r>
              <w:rPr>
                <w:b/>
                <w:spacing w:val="-5"/>
                <w:sz w:val="24"/>
              </w:rPr>
              <w:t xml:space="preserve"> 8</w:t>
            </w:r>
            <w:r w:rsidR="00AF0014"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67" w:type="dxa"/>
          </w:tcPr>
          <w:p w14:paraId="2966A988" w14:textId="55CFFB52" w:rsidR="009E5969" w:rsidRDefault="00000000">
            <w:pPr>
              <w:pStyle w:val="TableParagraph"/>
              <w:spacing w:before="3"/>
              <w:ind w:left="2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F0014">
              <w:rPr>
                <w:b/>
                <w:sz w:val="24"/>
              </w:rPr>
              <w:t>18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AF0014">
              <w:rPr>
                <w:b/>
                <w:spacing w:val="-5"/>
                <w:sz w:val="24"/>
              </w:rPr>
              <w:t>042</w:t>
            </w:r>
          </w:p>
        </w:tc>
      </w:tr>
      <w:bookmarkEnd w:id="0"/>
      <w:tr w:rsidR="00AF0014" w14:paraId="047075E3" w14:textId="77777777">
        <w:trPr>
          <w:trHeight w:val="1103"/>
        </w:trPr>
        <w:tc>
          <w:tcPr>
            <w:tcW w:w="3327" w:type="dxa"/>
          </w:tcPr>
          <w:p w14:paraId="4841C2F2" w14:textId="77777777" w:rsidR="00AF0014" w:rsidRDefault="00AF0014" w:rsidP="00AF0014">
            <w:pPr>
              <w:pStyle w:val="TableParagraph"/>
              <w:ind w:right="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дополнительным </w:t>
            </w:r>
            <w:r>
              <w:rPr>
                <w:spacing w:val="-2"/>
                <w:sz w:val="24"/>
              </w:rPr>
              <w:t xml:space="preserve">профессиональным </w:t>
            </w:r>
            <w:r>
              <w:rPr>
                <w:spacing w:val="-4"/>
                <w:sz w:val="24"/>
              </w:rPr>
              <w:t>программам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повышения</w:t>
            </w:r>
          </w:p>
          <w:p w14:paraId="1DE0A3AB" w14:textId="77777777" w:rsidR="00AF0014" w:rsidRDefault="00AF0014" w:rsidP="00AF0014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136" w:type="dxa"/>
          </w:tcPr>
          <w:p w14:paraId="4DF3A439" w14:textId="3F5D75E0" w:rsidR="00AF0014" w:rsidRPr="00AF0014" w:rsidRDefault="00AF0014" w:rsidP="00AF0014">
            <w:pPr>
              <w:pStyle w:val="TableParagraph"/>
              <w:spacing w:before="1"/>
              <w:ind w:left="44" w:right="14"/>
              <w:rPr>
                <w:bCs/>
                <w:sz w:val="24"/>
              </w:rPr>
            </w:pPr>
            <w:r w:rsidRPr="00AF0014">
              <w:rPr>
                <w:bCs/>
                <w:spacing w:val="-5"/>
                <w:sz w:val="24"/>
              </w:rPr>
              <w:t>146</w:t>
            </w:r>
          </w:p>
        </w:tc>
        <w:tc>
          <w:tcPr>
            <w:tcW w:w="1133" w:type="dxa"/>
          </w:tcPr>
          <w:p w14:paraId="16EFF507" w14:textId="68035DC1" w:rsidR="00AF0014" w:rsidRPr="00AF0014" w:rsidRDefault="00AF0014" w:rsidP="00AF0014">
            <w:pPr>
              <w:pStyle w:val="TableParagraph"/>
              <w:spacing w:before="1"/>
              <w:ind w:left="46" w:right="14"/>
              <w:rPr>
                <w:bCs/>
                <w:sz w:val="24"/>
              </w:rPr>
            </w:pPr>
            <w:r w:rsidRPr="00AF0014">
              <w:rPr>
                <w:bCs/>
                <w:spacing w:val="-5"/>
                <w:sz w:val="24"/>
              </w:rPr>
              <w:t>159</w:t>
            </w:r>
          </w:p>
        </w:tc>
        <w:tc>
          <w:tcPr>
            <w:tcW w:w="1038" w:type="dxa"/>
          </w:tcPr>
          <w:p w14:paraId="0E97CA9D" w14:textId="3BD6B407" w:rsidR="00AF0014" w:rsidRPr="00AF0014" w:rsidRDefault="00AF0014" w:rsidP="00AF0014">
            <w:pPr>
              <w:pStyle w:val="TableParagraph"/>
              <w:spacing w:before="1"/>
              <w:ind w:left="35" w:right="12"/>
              <w:rPr>
                <w:bCs/>
                <w:sz w:val="24"/>
              </w:rPr>
            </w:pPr>
            <w:r w:rsidRPr="00AF0014">
              <w:rPr>
                <w:bCs/>
                <w:sz w:val="24"/>
              </w:rPr>
              <w:t xml:space="preserve">3 </w:t>
            </w:r>
            <w:r w:rsidRPr="00AF0014">
              <w:rPr>
                <w:bCs/>
                <w:spacing w:val="-5"/>
                <w:sz w:val="24"/>
              </w:rPr>
              <w:t>358</w:t>
            </w:r>
          </w:p>
        </w:tc>
        <w:tc>
          <w:tcPr>
            <w:tcW w:w="1030" w:type="dxa"/>
          </w:tcPr>
          <w:p w14:paraId="70449DEF" w14:textId="4B50116D" w:rsidR="00AF0014" w:rsidRPr="00AF0014" w:rsidRDefault="00AF0014" w:rsidP="00AF0014">
            <w:pPr>
              <w:pStyle w:val="TableParagraph"/>
              <w:spacing w:before="1"/>
              <w:ind w:left="28" w:right="10"/>
              <w:rPr>
                <w:bCs/>
                <w:sz w:val="24"/>
              </w:rPr>
            </w:pPr>
            <w:r w:rsidRPr="00AF0014">
              <w:rPr>
                <w:bCs/>
                <w:sz w:val="24"/>
              </w:rPr>
              <w:t>3</w:t>
            </w:r>
            <w:r w:rsidRPr="00AF0014">
              <w:rPr>
                <w:bCs/>
                <w:spacing w:val="-10"/>
                <w:sz w:val="24"/>
              </w:rPr>
              <w:t xml:space="preserve"> </w:t>
            </w:r>
            <w:r w:rsidRPr="00AF0014">
              <w:rPr>
                <w:bCs/>
                <w:spacing w:val="-5"/>
                <w:sz w:val="24"/>
              </w:rPr>
              <w:t>539</w:t>
            </w:r>
          </w:p>
        </w:tc>
        <w:tc>
          <w:tcPr>
            <w:tcW w:w="1098" w:type="dxa"/>
          </w:tcPr>
          <w:p w14:paraId="136BBCCF" w14:textId="380D7B7F" w:rsidR="00AF0014" w:rsidRPr="00AF0014" w:rsidRDefault="00AF0014" w:rsidP="00AF0014">
            <w:pPr>
              <w:pStyle w:val="TableParagraph"/>
              <w:spacing w:before="1"/>
              <w:ind w:left="38"/>
              <w:rPr>
                <w:bCs/>
                <w:sz w:val="24"/>
              </w:rPr>
            </w:pPr>
            <w:r w:rsidRPr="00AF0014">
              <w:rPr>
                <w:bCs/>
                <w:sz w:val="24"/>
              </w:rPr>
              <w:t>117</w:t>
            </w:r>
            <w:r w:rsidRPr="00AF0014">
              <w:rPr>
                <w:bCs/>
                <w:spacing w:val="-5"/>
                <w:sz w:val="24"/>
              </w:rPr>
              <w:t xml:space="preserve"> 840</w:t>
            </w:r>
          </w:p>
        </w:tc>
        <w:tc>
          <w:tcPr>
            <w:tcW w:w="1167" w:type="dxa"/>
          </w:tcPr>
          <w:p w14:paraId="273702BB" w14:textId="6C5DDAD1" w:rsidR="00AF0014" w:rsidRPr="00AF0014" w:rsidRDefault="00AF0014" w:rsidP="00AF0014">
            <w:pPr>
              <w:pStyle w:val="TableParagraph"/>
              <w:spacing w:before="1"/>
              <w:ind w:left="28" w:right="3"/>
              <w:rPr>
                <w:bCs/>
                <w:sz w:val="24"/>
              </w:rPr>
            </w:pPr>
            <w:r w:rsidRPr="00AF0014">
              <w:rPr>
                <w:bCs/>
                <w:sz w:val="24"/>
              </w:rPr>
              <w:t>118</w:t>
            </w:r>
            <w:r w:rsidRPr="00AF0014">
              <w:rPr>
                <w:bCs/>
                <w:spacing w:val="-5"/>
                <w:sz w:val="24"/>
              </w:rPr>
              <w:t xml:space="preserve"> 042</w:t>
            </w:r>
          </w:p>
        </w:tc>
      </w:tr>
      <w:tr w:rsidR="009E5969" w14:paraId="7EB51648" w14:textId="77777777">
        <w:trPr>
          <w:trHeight w:val="1381"/>
        </w:trPr>
        <w:tc>
          <w:tcPr>
            <w:tcW w:w="3327" w:type="dxa"/>
          </w:tcPr>
          <w:p w14:paraId="6967308C" w14:textId="77777777" w:rsidR="009E5969" w:rsidRDefault="00000000">
            <w:pPr>
              <w:pStyle w:val="TableParagraph"/>
              <w:ind w:right="12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дополнительным </w:t>
            </w:r>
            <w:r>
              <w:rPr>
                <w:spacing w:val="-2"/>
                <w:sz w:val="24"/>
              </w:rPr>
              <w:t>профессиональным программам профессиональной</w:t>
            </w:r>
          </w:p>
          <w:p w14:paraId="36BE55B5" w14:textId="77777777" w:rsidR="009E5969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переподготовки</w:t>
            </w:r>
          </w:p>
        </w:tc>
        <w:tc>
          <w:tcPr>
            <w:tcW w:w="1136" w:type="dxa"/>
          </w:tcPr>
          <w:p w14:paraId="3EEADB58" w14:textId="77777777" w:rsidR="009E5969" w:rsidRDefault="00000000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2ED8999" w14:textId="77777777" w:rsidR="009E5969" w:rsidRDefault="00000000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38" w:type="dxa"/>
          </w:tcPr>
          <w:p w14:paraId="7DC4891F" w14:textId="77777777" w:rsidR="009E5969" w:rsidRDefault="00000000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30" w:type="dxa"/>
          </w:tcPr>
          <w:p w14:paraId="77CD6298" w14:textId="77777777" w:rsidR="009E5969" w:rsidRDefault="0000000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8" w:type="dxa"/>
          </w:tcPr>
          <w:p w14:paraId="1D4C56A2" w14:textId="77777777" w:rsidR="009E5969" w:rsidRDefault="00000000">
            <w:pPr>
              <w:pStyle w:val="TableParagraph"/>
              <w:spacing w:before="1"/>
              <w:ind w:left="38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7" w:type="dxa"/>
          </w:tcPr>
          <w:p w14:paraId="14A4509B" w14:textId="77777777" w:rsidR="009E5969" w:rsidRDefault="0000000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0424CF68" w14:textId="77777777" w:rsidR="00F23FF1" w:rsidRDefault="00F23FF1"/>
    <w:sectPr w:rsidR="00F23FF1">
      <w:type w:val="continuous"/>
      <w:pgSz w:w="11930" w:h="16860"/>
      <w:pgMar w:top="10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969"/>
    <w:rsid w:val="000D1BF0"/>
    <w:rsid w:val="00277D04"/>
    <w:rsid w:val="00282EE6"/>
    <w:rsid w:val="00286BAC"/>
    <w:rsid w:val="002D2488"/>
    <w:rsid w:val="004273BE"/>
    <w:rsid w:val="00495345"/>
    <w:rsid w:val="005772D3"/>
    <w:rsid w:val="00610CF5"/>
    <w:rsid w:val="00675225"/>
    <w:rsid w:val="006F051B"/>
    <w:rsid w:val="00745A47"/>
    <w:rsid w:val="009E5969"/>
    <w:rsid w:val="00A26BE2"/>
    <w:rsid w:val="00AF0014"/>
    <w:rsid w:val="00C079A0"/>
    <w:rsid w:val="00D86E92"/>
    <w:rsid w:val="00DD6298"/>
    <w:rsid w:val="00F23FF1"/>
    <w:rsid w:val="00F2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4AB3"/>
  <w15:docId w15:val="{A8CF42A7-B6A7-40B7-8F05-9ABAA8D8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71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2026-01-20T04:33:00Z</dcterms:created>
  <dcterms:modified xsi:type="dcterms:W3CDTF">2026-01-20T05:07:00Z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