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7B8" w14:textId="57DA4D0C" w:rsidR="002C5218" w:rsidRDefault="002C5218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Новая нормативная база за 2023-2024 гг. (на 1 </w:t>
      </w:r>
      <w:r w:rsidR="00A43576">
        <w:rPr>
          <w:rFonts w:ascii="Times New Roman" w:hAnsi="Times New Roman" w:cs="Times New Roman"/>
          <w:b/>
          <w:bCs/>
          <w:sz w:val="24"/>
          <w:szCs w:val="24"/>
        </w:rPr>
        <w:t>октября 2024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147F0D" w14:textId="37E1CA4E" w:rsidR="00933C9D" w:rsidRPr="00933C9D" w:rsidRDefault="00933C9D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</w:rPr>
        <w:t>Федеральные законы</w:t>
      </w:r>
    </w:p>
    <w:p w14:paraId="66B3B4A5" w14:textId="211A000C" w:rsidR="003A12D9" w:rsidRPr="003A12D9" w:rsidRDefault="003A12D9" w:rsidP="00913CDC">
      <w:pPr>
        <w:spacing w:after="120" w:line="276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3A12D9">
        <w:rPr>
          <w:rFonts w:ascii="Times New Roman" w:hAnsi="Times New Roman" w:cs="Times New Roman"/>
          <w:color w:val="212529"/>
          <w:sz w:val="24"/>
          <w:szCs w:val="24"/>
        </w:rPr>
        <w:t xml:space="preserve">Федеральный закон от 29 декабря 2012 г. № 273-ФЗ «Об образовании в Российской Федерации» (с последними изменениями </w:t>
      </w:r>
      <w:hyperlink r:id="rId5" w:tgtFrame="contents" w:history="1">
        <w:r w:rsidRPr="003A12D9">
          <w:rPr>
            <w:rStyle w:val="a3"/>
            <w:rFonts w:ascii="Times New Roman" w:hAnsi="Times New Roman" w:cs="Times New Roman"/>
            <w:color w:val="212529"/>
            <w:sz w:val="24"/>
            <w:szCs w:val="24"/>
            <w:u w:val="none"/>
          </w:rPr>
          <w:t xml:space="preserve">от </w:t>
        </w:r>
        <w:r>
          <w:rPr>
            <w:rStyle w:val="a3"/>
            <w:rFonts w:ascii="Times New Roman" w:hAnsi="Times New Roman" w:cs="Times New Roman"/>
            <w:color w:val="212529"/>
            <w:sz w:val="24"/>
            <w:szCs w:val="24"/>
            <w:u w:val="none"/>
          </w:rPr>
          <w:t>08.08.2024</w:t>
        </w:r>
        <w:r w:rsidRPr="003A12D9">
          <w:rPr>
            <w:rStyle w:val="a3"/>
            <w:rFonts w:ascii="Times New Roman" w:hAnsi="Times New Roman" w:cs="Times New Roman"/>
            <w:color w:val="212529"/>
            <w:sz w:val="24"/>
            <w:szCs w:val="24"/>
            <w:u w:val="none"/>
          </w:rPr>
          <w:t xml:space="preserve"> № </w:t>
        </w:r>
        <w:r>
          <w:rPr>
            <w:rStyle w:val="a3"/>
            <w:rFonts w:ascii="Times New Roman" w:hAnsi="Times New Roman" w:cs="Times New Roman"/>
            <w:color w:val="212529"/>
            <w:sz w:val="24"/>
            <w:szCs w:val="24"/>
            <w:u w:val="none"/>
          </w:rPr>
          <w:t>329</w:t>
        </w:r>
        <w:r w:rsidRPr="003A12D9">
          <w:rPr>
            <w:rStyle w:val="a3"/>
            <w:rFonts w:ascii="Times New Roman" w:hAnsi="Times New Roman" w:cs="Times New Roman"/>
            <w:color w:val="212529"/>
            <w:sz w:val="24"/>
            <w:szCs w:val="24"/>
            <w:u w:val="none"/>
          </w:rPr>
          <w:t>-ФЗ</w:t>
        </w:r>
      </w:hyperlink>
      <w:r w:rsidRPr="003A12D9">
        <w:rPr>
          <w:rFonts w:ascii="Times New Roman" w:hAnsi="Times New Roman" w:cs="Times New Roman"/>
          <w:sz w:val="24"/>
          <w:szCs w:val="24"/>
        </w:rPr>
        <w:t>)</w:t>
      </w:r>
      <w:r w:rsidRPr="003A12D9">
        <w:rPr>
          <w:rFonts w:ascii="Times New Roman" w:hAnsi="Times New Roman" w:cs="Times New Roman"/>
          <w:color w:val="212529"/>
          <w:sz w:val="24"/>
          <w:szCs w:val="24"/>
        </w:rPr>
        <w:t xml:space="preserve"> // </w:t>
      </w:r>
      <w:hyperlink r:id="rId6" w:history="1">
        <w:r w:rsidRPr="003A12D9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</w:t>
        </w:r>
        <w:r w:rsidRPr="003A12D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3A12D9">
          <w:rPr>
            <w:rStyle w:val="a3"/>
            <w:rFonts w:ascii="Times New Roman" w:hAnsi="Times New Roman" w:cs="Times New Roman"/>
            <w:sz w:val="24"/>
            <w:szCs w:val="24"/>
          </w:rPr>
          <w:t>140174/</w:t>
        </w:r>
      </w:hyperlink>
    </w:p>
    <w:p w14:paraId="6AF52EB5" w14:textId="77777777" w:rsidR="003A12D9" w:rsidRDefault="003A12D9" w:rsidP="00913CD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FB68A0C" w14:textId="5B2A90AA" w:rsidR="00933C9D" w:rsidRPr="00933C9D" w:rsidRDefault="00933C9D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</w:rPr>
        <w:t>Указы Президента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РФ</w:t>
      </w:r>
    </w:p>
    <w:p w14:paraId="3B64D750" w14:textId="68561CFA" w:rsidR="00F40091" w:rsidRDefault="00F40091" w:rsidP="00913CDC">
      <w:pPr>
        <w:pStyle w:val="a4"/>
        <w:spacing w:before="0" w:beforeAutospacing="0" w:after="120" w:afterAutospacing="0" w:line="276" w:lineRule="auto"/>
        <w:ind w:firstLine="709"/>
        <w:jc w:val="both"/>
      </w:pPr>
      <w:r w:rsidRPr="00731948">
        <w:t>Указ Президента Российской Федерации от 07.05.2024 № 309 "О национальных целях развития Российской Федерации на период до 2030 года и на перспе</w:t>
      </w:r>
      <w:r w:rsidRPr="00731948">
        <w:t>к</w:t>
      </w:r>
      <w:r w:rsidRPr="00731948">
        <w:t>тиву до 2036 года"</w:t>
      </w:r>
      <w:r w:rsidR="00731948">
        <w:t xml:space="preserve"> // </w:t>
      </w:r>
      <w:hyperlink r:id="rId7" w:history="1">
        <w:r w:rsidR="00731948" w:rsidRPr="00420524">
          <w:rPr>
            <w:rStyle w:val="a3"/>
          </w:rPr>
          <w:t>http://publication.pravo.gov.ru/document/0001202405070015</w:t>
        </w:r>
      </w:hyperlink>
    </w:p>
    <w:p w14:paraId="0124A94A" w14:textId="7519FF5C" w:rsidR="00FC310E" w:rsidRDefault="00FC310E" w:rsidP="00913CDC">
      <w:pPr>
        <w:pStyle w:val="a4"/>
        <w:spacing w:before="0" w:beforeAutospacing="0" w:after="120" w:afterAutospacing="0" w:line="276" w:lineRule="auto"/>
        <w:ind w:firstLine="709"/>
        <w:jc w:val="both"/>
      </w:pPr>
      <w:r w:rsidRPr="00731948">
        <w:t>Указ Президента Российской Федерации от 08.05.2024 № 314</w:t>
      </w:r>
      <w:r w:rsidR="00422335">
        <w:t xml:space="preserve"> </w:t>
      </w:r>
      <w:r w:rsidRPr="00731948">
        <w:t>"Об утверждении Основ государственной политики Российской Федерации в области исторического просвещения"</w:t>
      </w:r>
      <w:r w:rsidR="00731948">
        <w:t xml:space="preserve"> // </w:t>
      </w:r>
      <w:hyperlink r:id="rId8" w:history="1">
        <w:r w:rsidR="00422335" w:rsidRPr="00420524">
          <w:rPr>
            <w:rStyle w:val="a3"/>
          </w:rPr>
          <w:t>http://publication.pravo.gov.ru/document/0001202405080001</w:t>
        </w:r>
      </w:hyperlink>
    </w:p>
    <w:p w14:paraId="1F9D7A7B" w14:textId="5465E21E" w:rsidR="00933C9D" w:rsidRDefault="00933C9D" w:rsidP="00913CD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3A08372" w14:textId="5D6C54F2" w:rsidR="00933C9D" w:rsidRPr="00933C9D" w:rsidRDefault="00933C9D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</w:t>
      </w:r>
      <w:r w:rsidR="00E6205C">
        <w:rPr>
          <w:rFonts w:ascii="Times New Roman" w:hAnsi="Times New Roman" w:cs="Times New Roman"/>
          <w:b/>
          <w:bCs/>
          <w:sz w:val="24"/>
          <w:szCs w:val="24"/>
        </w:rPr>
        <w:t xml:space="preserve">и распоряжения </w:t>
      </w:r>
      <w:r w:rsidRPr="00933C9D">
        <w:rPr>
          <w:rFonts w:ascii="Times New Roman" w:hAnsi="Times New Roman" w:cs="Times New Roman"/>
          <w:b/>
          <w:bCs/>
          <w:sz w:val="24"/>
          <w:szCs w:val="24"/>
        </w:rPr>
        <w:t>Правительства РФ</w:t>
      </w:r>
    </w:p>
    <w:p w14:paraId="7FB662BC" w14:textId="6D4B77C4" w:rsidR="00933C9D" w:rsidRDefault="00933C9D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9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30.04.2024 года № 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42233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9" w:history="1">
        <w:r w:rsidR="00422335"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http://publication.pravo.gov.ru/document/0001202405150037</w:t>
        </w:r>
      </w:hyperlink>
    </w:p>
    <w:p w14:paraId="5A61547C" w14:textId="2AD300C6" w:rsidR="00933C9D" w:rsidRDefault="00A204CE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35">
        <w:rPr>
          <w:rFonts w:ascii="Times New Roman" w:hAnsi="Times New Roman" w:cs="Times New Roman"/>
          <w:sz w:val="24"/>
          <w:szCs w:val="24"/>
        </w:rPr>
        <w:t>Постановление Правительства РФ от 27 апреля 2024 г. № 555 «О целевом обучении по образовательным программам среднего профессионального и высшего образования»</w:t>
      </w:r>
      <w:r w:rsidRPr="0042233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0" w:history="1">
        <w:r w:rsidR="00422335"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http://publication.pravo.gov.ru/document/0001202404300002</w:t>
        </w:r>
      </w:hyperlink>
    </w:p>
    <w:p w14:paraId="510B8BE8" w14:textId="77777777" w:rsidR="00422335" w:rsidRDefault="00422335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9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(начало действия с 01.09.2024)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hyperlink r:id="rId11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http://publication.pravo.gov.ru/document/0001202310120031</w:t>
        </w:r>
      </w:hyperlink>
    </w:p>
    <w:p w14:paraId="5EDD69E2" w14:textId="2648E4AB" w:rsidR="00933C9D" w:rsidRDefault="00933C9D" w:rsidP="00913CD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793B4D" w14:textId="2235DFBD" w:rsidR="00933C9D" w:rsidRPr="00933C9D" w:rsidRDefault="00E6205C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Подзаконные акты министерств и ведомств</w:t>
      </w:r>
    </w:p>
    <w:p w14:paraId="0C7877E4" w14:textId="67DD7503" w:rsidR="004F5A18" w:rsidRDefault="004F5A18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4F5A18">
          <w:rPr>
            <w:rFonts w:ascii="Times New Roman" w:hAnsi="Times New Roman" w:cs="Times New Roman"/>
            <w:sz w:val="24"/>
            <w:szCs w:val="24"/>
          </w:rPr>
          <w:t xml:space="preserve">Приказ </w:t>
        </w:r>
        <w:proofErr w:type="spellStart"/>
        <w:r w:rsidRPr="004F5A18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4F5A18">
          <w:rPr>
            <w:rFonts w:ascii="Times New Roman" w:hAnsi="Times New Roman" w:cs="Times New Roman"/>
            <w:sz w:val="24"/>
            <w:szCs w:val="24"/>
          </w:rPr>
          <w:t xml:space="preserve"> России от 18 сентября 2024 г. № 651 «Об утверждении состава Всероссийского родительского комитета (совета) при Министерстве просвещения Российской Федерации»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13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https://docs.edu.gov.ru/document/74d81ab13f7f713ab92272d8e14abc4b/</w:t>
        </w:r>
      </w:hyperlink>
    </w:p>
    <w:p w14:paraId="70217CF7" w14:textId="77777777" w:rsidR="004F5A18" w:rsidRDefault="004F5A18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77357F" w14:textId="2282BC24" w:rsidR="00A204CE" w:rsidRDefault="00A204CE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4C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04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204CE">
        <w:rPr>
          <w:rFonts w:ascii="Times New Roman" w:hAnsi="Times New Roman" w:cs="Times New Roman"/>
          <w:sz w:val="24"/>
          <w:szCs w:val="24"/>
        </w:rPr>
        <w:t xml:space="preserve"> России от 18 июля 2024 г.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A204CE">
        <w:rPr>
          <w:rFonts w:ascii="Times New Roman" w:hAnsi="Times New Roman" w:cs="Times New Roman"/>
          <w:sz w:val="24"/>
          <w:szCs w:val="24"/>
        </w:rPr>
        <w:lastRenderedPageBreak/>
        <w:t>образования» (зарегистрирован в Минюсте России 16 августа 2024 г., регистрационный № 79172)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14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http://publication.pravo.gov.ru/document/0001202408160022</w:t>
        </w:r>
      </w:hyperlink>
    </w:p>
    <w:p w14:paraId="37F58E8C" w14:textId="77777777" w:rsidR="00EE0012" w:rsidRDefault="00EE0012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78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DC24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C2478">
        <w:rPr>
          <w:rFonts w:ascii="Times New Roman" w:hAnsi="Times New Roman" w:cs="Times New Roman"/>
          <w:sz w:val="24"/>
          <w:szCs w:val="24"/>
        </w:rPr>
        <w:t xml:space="preserve"> России от 16 июля 2024 г. № Р-127 «Об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государственное управление в сфере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15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https://docs.edu.gov.ru/document/id/4387</w:t>
        </w:r>
      </w:hyperlink>
    </w:p>
    <w:p w14:paraId="3FBC35D7" w14:textId="77777777" w:rsidR="00EE0012" w:rsidRPr="00C33BCF" w:rsidRDefault="00EE0012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C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33BC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33BCF">
        <w:rPr>
          <w:rFonts w:ascii="Times New Roman" w:hAnsi="Times New Roman" w:cs="Times New Roman"/>
          <w:sz w:val="24"/>
          <w:szCs w:val="24"/>
        </w:rPr>
        <w:t xml:space="preserve"> России от 18 апреля 2024 г. № 263 «О внесении изменений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г. № 8» (зарегистрирован в Минюсте России 23 мая 2024 г., регистрационный № 78249) // </w:t>
      </w:r>
      <w:hyperlink r:id="rId16" w:history="1">
        <w:r w:rsidRPr="00C33BCF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http://publication.pravo.gov.ru/document/0001202405240023</w:t>
        </w:r>
      </w:hyperlink>
    </w:p>
    <w:p w14:paraId="35FE8D7F" w14:textId="7D264B08" w:rsidR="00C64DCC" w:rsidRDefault="00A204CE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4C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25 октября 2023 г. № 783 «О внесении изменений в приказ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23 ноября 2023 г., регистрационный № 76080)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17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http://publication.pravo.gov.ru/document/0001202311240004</w:t>
        </w:r>
      </w:hyperlink>
    </w:p>
    <w:p w14:paraId="06332568" w14:textId="076EFB43" w:rsidR="00422335" w:rsidRDefault="00422335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DCC">
        <w:rPr>
          <w:rFonts w:ascii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04</w:t>
      </w:r>
      <w:r w:rsidR="00C95577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C64DCC">
        <w:rPr>
          <w:rFonts w:ascii="Times New Roman" w:hAnsi="Times New Roman" w:cs="Times New Roman"/>
          <w:sz w:val="24"/>
          <w:szCs w:val="24"/>
        </w:rPr>
        <w:t>2023</w:t>
      </w:r>
      <w:r w:rsidR="00C95577">
        <w:rPr>
          <w:rFonts w:ascii="Times New Roman" w:hAnsi="Times New Roman" w:cs="Times New Roman"/>
          <w:sz w:val="24"/>
          <w:szCs w:val="24"/>
        </w:rPr>
        <w:t xml:space="preserve"> г.</w:t>
      </w:r>
      <w:r w:rsidRPr="00C64DC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64DCC">
        <w:rPr>
          <w:rFonts w:ascii="Times New Roman" w:hAnsi="Times New Roman" w:cs="Times New Roman"/>
          <w:sz w:val="24"/>
          <w:szCs w:val="24"/>
        </w:rPr>
        <w:t xml:space="preserve">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(начало действия 01.09.2024, действует до 01.03.2028)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hyperlink r:id="rId18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http://publication.pravo.gov.ru/document/0001202311290017</w:t>
        </w:r>
      </w:hyperlink>
    </w:p>
    <w:p w14:paraId="68306D40" w14:textId="77777777" w:rsidR="00C95577" w:rsidRDefault="00C95577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947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D2694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26947">
        <w:rPr>
          <w:rFonts w:ascii="Times New Roman" w:hAnsi="Times New Roman" w:cs="Times New Roman"/>
          <w:sz w:val="24"/>
          <w:szCs w:val="24"/>
        </w:rPr>
        <w:t xml:space="preserve"> России от 10 февраля 2023 г. № Р-32 «Об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и Методики расчета комплексного показателя обеспеченности дошкольным образованием детей дошкольного возраста»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19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https://docs.edu.gov.ru/document/c0c55255291f1e5fd0dcc41d72bbb647/</w:t>
        </w:r>
      </w:hyperlink>
    </w:p>
    <w:p w14:paraId="222F574A" w14:textId="589F0D84" w:rsidR="00A204CE" w:rsidRDefault="00E62FCB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C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62FC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62FCB">
        <w:rPr>
          <w:rFonts w:ascii="Times New Roman" w:hAnsi="Times New Roman" w:cs="Times New Roman"/>
          <w:sz w:val="24"/>
          <w:szCs w:val="24"/>
        </w:rPr>
        <w:t xml:space="preserve"> России от 23 января 2023 г. № 50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 (Зарегистрировано в Минюсте России 27 февраля 2023 г. № 72449)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20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https://docs.edu.gov.ru/document/3c9af65e74ca442154411ab0c8c44d02/</w:t>
        </w:r>
      </w:hyperlink>
    </w:p>
    <w:p w14:paraId="14980B5D" w14:textId="77777777" w:rsidR="00E62FCB" w:rsidRDefault="00E62FCB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F6FAA" w14:textId="09FF3956" w:rsidR="00933C9D" w:rsidRPr="00933C9D" w:rsidRDefault="00933C9D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</w:t>
      </w:r>
      <w:r w:rsidR="00C95577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 и ведомств </w:t>
      </w:r>
    </w:p>
    <w:p w14:paraId="30FC019E" w14:textId="77777777" w:rsidR="00DF0A19" w:rsidRDefault="00DF0A19" w:rsidP="00913CDC">
      <w:pPr>
        <w:pStyle w:val="1"/>
        <w:shd w:val="clear" w:color="auto" w:fill="FFFFFF"/>
        <w:spacing w:before="0" w:beforeAutospacing="0" w:after="120" w:afterAutospacing="0" w:line="276" w:lineRule="auto"/>
        <w:ind w:firstLine="709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A4406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Методические рекомендации «Профилактика конфликтов, проявлений экстремизма и терроризма в поликультурной образовательной среде»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(Опубликован: 11 сентября 2024) // </w:t>
      </w:r>
      <w:hyperlink r:id="rId21" w:history="1">
        <w:r w:rsidRPr="00420524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https://docs.edu.gov.ru/document/id/4541</w:t>
        </w:r>
      </w:hyperlink>
    </w:p>
    <w:p w14:paraId="77C6370C" w14:textId="77777777" w:rsidR="00DF0A19" w:rsidRDefault="00DF0A19" w:rsidP="00913CDC">
      <w:pPr>
        <w:pStyle w:val="1"/>
        <w:shd w:val="clear" w:color="auto" w:fill="FFFFFF"/>
        <w:spacing w:before="0" w:beforeAutospacing="0" w:after="120" w:afterAutospacing="0" w:line="276" w:lineRule="auto"/>
        <w:ind w:firstLine="709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A428F5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lastRenderedPageBreak/>
        <w:t>Перечень мероприятий и примерный календарный план воспитательной работы на 2024/2025 учебный год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(Опубликован: 30 августа 2024) // </w:t>
      </w:r>
      <w:hyperlink r:id="rId22" w:history="1">
        <w:r w:rsidRPr="00420524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https://docs.edu.gov.ru/document/id/4485</w:t>
        </w:r>
      </w:hyperlink>
    </w:p>
    <w:p w14:paraId="4ED6C8D0" w14:textId="77777777" w:rsidR="00DF0A19" w:rsidRDefault="00DF0A19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DC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представления информации об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64DCC">
        <w:rPr>
          <w:rFonts w:ascii="Times New Roman" w:hAnsi="Times New Roman" w:cs="Times New Roman"/>
          <w:sz w:val="24"/>
          <w:szCs w:val="24"/>
        </w:rPr>
        <w:t xml:space="preserve"> открытых источниках с учетом соблюдения требований законодательства в сфере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- 2024</w:t>
      </w:r>
      <w:r w:rsidRPr="00C64DCC">
        <w:rPr>
          <w:rFonts w:ascii="Times New Roman" w:hAnsi="Times New Roman" w:cs="Times New Roman"/>
          <w:sz w:val="24"/>
          <w:szCs w:val="24"/>
        </w:rPr>
        <w:t>. Версия 8.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64D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 (Опубликован: 17 января 2024) //</w:t>
      </w:r>
      <w:r w:rsidRPr="00422335">
        <w:t xml:space="preserve"> </w:t>
      </w:r>
      <w:hyperlink r:id="rId23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https://rosobrcontrol.ru/documents/metodicheskie-rekomendatsii/metodicheskie-rekomendatsii-2024/</w:t>
        </w:r>
      </w:hyperlink>
    </w:p>
    <w:p w14:paraId="1B814417" w14:textId="77777777" w:rsidR="00DF0A19" w:rsidRPr="00C95577" w:rsidRDefault="00DF0A19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577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C9557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95577">
        <w:rPr>
          <w:rFonts w:ascii="Times New Roman" w:hAnsi="Times New Roman" w:cs="Times New Roman"/>
          <w:sz w:val="24"/>
          <w:szCs w:val="24"/>
        </w:rPr>
        <w:t xml:space="preserve"> России от 16.08.2023 N 03-1321 "О направлении методических рекомендаций" (вместе с "Методическими рекомендациями по планированию и реализации образовательной деятельности ДОО в соответствии с федеральной образовательной программой дошкольного образования", "Ответами на типовые вопросы по внедрению Федеральной образовательной программы дошкольного образования в образовательную практику"</w:t>
      </w:r>
      <w:r>
        <w:rPr>
          <w:rFonts w:ascii="Times New Roman" w:hAnsi="Times New Roman" w:cs="Times New Roman"/>
          <w:sz w:val="24"/>
          <w:szCs w:val="24"/>
        </w:rPr>
        <w:t xml:space="preserve">) // </w:t>
      </w:r>
      <w:hyperlink r:id="rId24" w:history="1">
        <w:r w:rsidRPr="00C95577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https://docs.edu.gov.ru/document/da4bf512fdb1255d149119afbc465b91/</w:t>
        </w:r>
      </w:hyperlink>
    </w:p>
    <w:p w14:paraId="2260CD13" w14:textId="77777777" w:rsidR="00DF0A19" w:rsidRPr="00E6205C" w:rsidRDefault="00DF0A19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5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планированию и реализации образовательной деятельности дошкольных образовательных организаций в соответствии с федеральной образовательной программой дошкольного образования (Опубликован: 21 июля 2023) // </w:t>
      </w:r>
      <w:hyperlink r:id="rId25" w:history="1">
        <w:r w:rsidRPr="00E6205C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https://docs.edu.gov.ru/document/id/3922</w:t>
        </w:r>
      </w:hyperlink>
    </w:p>
    <w:p w14:paraId="5432F728" w14:textId="641A1C9D" w:rsidR="00C95577" w:rsidRDefault="00C95577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9D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 прав потребителей и благополучия человека, Главный государственный санитарный врач РФ «Методические рекомендации по обеспечению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3C9D">
        <w:rPr>
          <w:rFonts w:ascii="Times New Roman" w:hAnsi="Times New Roman" w:cs="Times New Roman"/>
          <w:sz w:val="24"/>
          <w:szCs w:val="24"/>
        </w:rPr>
        <w:t>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 МР 2.4.0330-23» (</w:t>
      </w:r>
      <w:r>
        <w:rPr>
          <w:rFonts w:ascii="Times New Roman" w:hAnsi="Times New Roman" w:cs="Times New Roman"/>
          <w:sz w:val="24"/>
          <w:szCs w:val="24"/>
        </w:rPr>
        <w:t xml:space="preserve">Размещен: 12 декабря </w:t>
      </w:r>
      <w:r w:rsidRPr="00933C9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33C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hyperlink r:id="rId26" w:history="1">
        <w:r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https://www.rospotrebnadzor.ru/upload/iblock/194/n76xaodcnjygqp1sc6qr1ha739tg0v9t/MR-2.4.0330_23-elektronnoe-obuchenie.pdf</w:t>
        </w:r>
      </w:hyperlink>
    </w:p>
    <w:p w14:paraId="23569309" w14:textId="244B3DCD" w:rsidR="00C64DCC" w:rsidRDefault="00C64DCC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C9D">
        <w:rPr>
          <w:rFonts w:ascii="Times New Roman" w:hAnsi="Times New Roman" w:cs="Times New Roman"/>
          <w:sz w:val="24"/>
          <w:szCs w:val="24"/>
        </w:rPr>
        <w:t>Министерство здравоохранения РФ, ФГАУ «Национальный медицинский исследовательский центр здоровья детей», НИИ Гигиены и охраны здоровья детей и подростков «Методические рекомендации по использованию компьютерных технологий и электронного обучения в работе с обучающимися»</w:t>
      </w:r>
      <w:r w:rsidR="00C95577">
        <w:rPr>
          <w:rFonts w:ascii="Times New Roman" w:hAnsi="Times New Roman" w:cs="Times New Roman"/>
          <w:sz w:val="24"/>
          <w:szCs w:val="24"/>
        </w:rPr>
        <w:t xml:space="preserve"> //</w:t>
      </w:r>
      <w:r w:rsidR="00DF0A1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DF0A19" w:rsidRPr="00420524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https://www.consultant.ru/document/cons_doc_LAW_420086/</w:t>
        </w:r>
      </w:hyperlink>
    </w:p>
    <w:p w14:paraId="63283022" w14:textId="77777777" w:rsidR="00E6205C" w:rsidRDefault="00E6205C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CE526" w14:textId="38160E6C" w:rsidR="00C64DCC" w:rsidRPr="00933C9D" w:rsidRDefault="00933C9D" w:rsidP="00913CDC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</w:rPr>
        <w:t>Нормативные акты Челябинской области</w:t>
      </w:r>
    </w:p>
    <w:p w14:paraId="0DD0FAAA" w14:textId="77777777" w:rsidR="00DF0A19" w:rsidRPr="00DF0A19" w:rsidRDefault="00DF0A19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0A1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Челябинской области </w:t>
      </w:r>
      <w:hyperlink r:id="rId28" w:history="1">
        <w:r w:rsidRPr="00DF0A19">
          <w:rPr>
            <w:rFonts w:ascii="Times New Roman" w:hAnsi="Times New Roman" w:cs="Times New Roman"/>
            <w:sz w:val="24"/>
            <w:szCs w:val="24"/>
          </w:rPr>
          <w:t>№03/1830 от 07 августа 2024 г.</w:t>
        </w:r>
      </w:hyperlink>
      <w:r w:rsidRPr="00DF0A19">
        <w:rPr>
          <w:rFonts w:ascii="Times New Roman" w:hAnsi="Times New Roman" w:cs="Times New Roman"/>
          <w:sz w:val="24"/>
          <w:szCs w:val="24"/>
        </w:rPr>
        <w:t xml:space="preserve"> «Об утверждении концепции регионального мониторинга качества дошкольного образования (Челябинская область) в 2024 году»</w:t>
      </w:r>
      <w:r w:rsidRPr="00DF0A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// </w:t>
      </w:r>
      <w:hyperlink r:id="rId29" w:history="1">
        <w:r w:rsidRPr="00DF0A1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https://minobr74.ru/documents/doc/14791</w:t>
        </w:r>
      </w:hyperlink>
    </w:p>
    <w:p w14:paraId="2422816F" w14:textId="212444FE" w:rsidR="00933C9D" w:rsidRPr="00DF0A19" w:rsidRDefault="00DF0A19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19">
        <w:rPr>
          <w:rFonts w:ascii="Times New Roman" w:hAnsi="Times New Roman" w:cs="Times New Roman"/>
          <w:sz w:val="24"/>
          <w:szCs w:val="24"/>
        </w:rPr>
        <w:t>Р</w:t>
      </w:r>
      <w:r w:rsidRPr="00DF0A19">
        <w:rPr>
          <w:rFonts w:ascii="Times New Roman" w:hAnsi="Times New Roman" w:cs="Times New Roman"/>
          <w:sz w:val="24"/>
          <w:szCs w:val="24"/>
        </w:rPr>
        <w:t>аспоряжение Правительства Челябинской области от 08.05.2024 г. № 432-рп</w:t>
      </w:r>
      <w:r w:rsidRPr="00DF0A19">
        <w:rPr>
          <w:rFonts w:ascii="Times New Roman" w:hAnsi="Times New Roman" w:cs="Times New Roman"/>
          <w:sz w:val="24"/>
          <w:szCs w:val="24"/>
        </w:rPr>
        <w:t xml:space="preserve"> «О</w:t>
      </w:r>
      <w:r w:rsidR="00933C9D" w:rsidRPr="00DF0A19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DF0A19">
        <w:rPr>
          <w:rFonts w:ascii="Times New Roman" w:hAnsi="Times New Roman" w:cs="Times New Roman"/>
          <w:sz w:val="24"/>
          <w:szCs w:val="24"/>
        </w:rPr>
        <w:t>е</w:t>
      </w:r>
      <w:r w:rsidR="00933C9D" w:rsidRPr="00DF0A19">
        <w:rPr>
          <w:rFonts w:ascii="Times New Roman" w:hAnsi="Times New Roman" w:cs="Times New Roman"/>
          <w:sz w:val="24"/>
          <w:szCs w:val="24"/>
        </w:rPr>
        <w:t xml:space="preserve"> качества предоставления государственных и муниципальных услуг в Челябинской области</w:t>
      </w:r>
      <w:r w:rsidRPr="00DF0A19">
        <w:rPr>
          <w:rFonts w:ascii="Times New Roman" w:hAnsi="Times New Roman" w:cs="Times New Roman"/>
          <w:sz w:val="24"/>
          <w:szCs w:val="24"/>
        </w:rPr>
        <w:t>»</w:t>
      </w:r>
      <w:r w:rsidR="00933C9D" w:rsidRPr="00DF0A19">
        <w:rPr>
          <w:rFonts w:ascii="Times New Roman" w:hAnsi="Times New Roman" w:cs="Times New Roman"/>
          <w:sz w:val="24"/>
          <w:szCs w:val="24"/>
        </w:rPr>
        <w:t xml:space="preserve"> </w:t>
      </w:r>
      <w:r w:rsidRPr="00DF0A19">
        <w:rPr>
          <w:rFonts w:ascii="Times New Roman" w:hAnsi="Times New Roman" w:cs="Times New Roman"/>
          <w:sz w:val="24"/>
          <w:szCs w:val="24"/>
        </w:rPr>
        <w:t xml:space="preserve">// </w:t>
      </w:r>
      <w:hyperlink r:id="rId30" w:history="1">
        <w:r w:rsidRPr="00DF0A19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http://publication.pravo.gov.ru/document/7400202405140001</w:t>
        </w:r>
      </w:hyperlink>
    </w:p>
    <w:p w14:paraId="3DE68E6E" w14:textId="1EC4EB76" w:rsidR="00731948" w:rsidRPr="00DF0A19" w:rsidRDefault="00731948" w:rsidP="00913CDC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31" w:history="1">
        <w:r w:rsidRPr="00DF0A19">
          <w:rPr>
            <w:rFonts w:ascii="Times New Roman" w:hAnsi="Times New Roman" w:cs="Times New Roman"/>
            <w:sz w:val="24"/>
            <w:szCs w:val="24"/>
          </w:rPr>
          <w:t xml:space="preserve">Приказ </w:t>
        </w:r>
        <w:r w:rsidRPr="00DF0A1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F0A19">
          <w:rPr>
            <w:rFonts w:ascii="Times New Roman" w:hAnsi="Times New Roman" w:cs="Times New Roman"/>
            <w:sz w:val="24"/>
            <w:szCs w:val="24"/>
          </w:rPr>
          <w:t>Министерства образования и науки Челябинской области №02/2455 от 12 октября 2023 г.</w:t>
        </w:r>
      </w:hyperlink>
      <w:r w:rsidRPr="00DF0A19">
        <w:rPr>
          <w:rFonts w:ascii="Times New Roman" w:hAnsi="Times New Roman" w:cs="Times New Roman"/>
          <w:sz w:val="24"/>
          <w:szCs w:val="24"/>
        </w:rPr>
        <w:t xml:space="preserve"> «</w:t>
      </w:r>
      <w:r w:rsidRPr="00DF0A19">
        <w:rPr>
          <w:rFonts w:ascii="Times New Roman" w:hAnsi="Times New Roman" w:cs="Times New Roman"/>
          <w:sz w:val="24"/>
          <w:szCs w:val="24"/>
        </w:rPr>
        <w:t xml:space="preserve">О региональном компоненте мониторинга качества дошкольного </w:t>
      </w:r>
      <w:r w:rsidRPr="00DF0A19">
        <w:rPr>
          <w:rFonts w:ascii="Times New Roman" w:hAnsi="Times New Roman" w:cs="Times New Roman"/>
          <w:sz w:val="24"/>
          <w:szCs w:val="24"/>
        </w:rPr>
        <w:lastRenderedPageBreak/>
        <w:t>образования в системе образования Челябинской области в 2023 году</w:t>
      </w:r>
      <w:r w:rsidRPr="00DF0A19">
        <w:rPr>
          <w:rFonts w:ascii="Times New Roman" w:hAnsi="Times New Roman" w:cs="Times New Roman"/>
          <w:sz w:val="24"/>
          <w:szCs w:val="24"/>
        </w:rPr>
        <w:t xml:space="preserve">» // </w:t>
      </w:r>
      <w:hyperlink r:id="rId32" w:history="1">
        <w:r w:rsidRPr="00DF0A19">
          <w:rPr>
            <w:rStyle w:val="a3"/>
            <w:rFonts w:ascii="Times New Roman" w:hAnsi="Times New Roman" w:cs="Times New Roman"/>
            <w:sz w:val="24"/>
            <w:szCs w:val="24"/>
          </w:rPr>
          <w:t>https://minobr74.ru/documents/doc/14077</w:t>
        </w:r>
      </w:hyperlink>
    </w:p>
    <w:p w14:paraId="128F4E8B" w14:textId="5B355ABD" w:rsidR="00731948" w:rsidRPr="00DF0A19" w:rsidRDefault="00731948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33" w:history="1">
        <w:r w:rsidRPr="00DF0A19">
          <w:rPr>
            <w:rFonts w:ascii="Times New Roman" w:hAnsi="Times New Roman" w:cs="Times New Roman"/>
            <w:sz w:val="24"/>
            <w:szCs w:val="24"/>
          </w:rPr>
          <w:t>Приказ Министерства образования и науки Челябинской области</w:t>
        </w:r>
        <w:r w:rsidRPr="00DF0A1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F0A19">
          <w:rPr>
            <w:rFonts w:ascii="Times New Roman" w:hAnsi="Times New Roman" w:cs="Times New Roman"/>
            <w:sz w:val="24"/>
            <w:szCs w:val="24"/>
          </w:rPr>
          <w:t>№02/1570 от 23 июня 2023 г.</w:t>
        </w:r>
      </w:hyperlink>
      <w:r w:rsidRPr="00DF0A19">
        <w:rPr>
          <w:rFonts w:ascii="Times New Roman" w:hAnsi="Times New Roman" w:cs="Times New Roman"/>
          <w:sz w:val="24"/>
          <w:szCs w:val="24"/>
        </w:rPr>
        <w:t xml:space="preserve"> «</w:t>
      </w:r>
      <w:r w:rsidRPr="00DF0A19">
        <w:rPr>
          <w:rFonts w:ascii="Times New Roman" w:hAnsi="Times New Roman" w:cs="Times New Roman"/>
          <w:sz w:val="24"/>
          <w:szCs w:val="24"/>
        </w:rPr>
        <w:t>Об утверждении дорожной карты научно-методического сопровождения образовательных организаций, осуществляющих образовательную деятельность в сфере дошкольного образования</w:t>
      </w:r>
      <w:r w:rsidRPr="00DF0A19">
        <w:rPr>
          <w:rFonts w:ascii="Times New Roman" w:hAnsi="Times New Roman" w:cs="Times New Roman"/>
          <w:sz w:val="24"/>
          <w:szCs w:val="24"/>
        </w:rPr>
        <w:t xml:space="preserve"> </w:t>
      </w:r>
      <w:r w:rsidRPr="00DF0A19">
        <w:rPr>
          <w:rFonts w:ascii="Times New Roman" w:hAnsi="Times New Roman" w:cs="Times New Roman"/>
          <w:sz w:val="24"/>
          <w:szCs w:val="24"/>
        </w:rPr>
        <w:t>по результатам мониторинга качества дошкольного образования в 2023 году</w:t>
      </w:r>
      <w:r w:rsidRPr="00DF0A19">
        <w:rPr>
          <w:rFonts w:ascii="Times New Roman" w:hAnsi="Times New Roman" w:cs="Times New Roman"/>
          <w:sz w:val="24"/>
          <w:szCs w:val="24"/>
        </w:rPr>
        <w:t xml:space="preserve">» // </w:t>
      </w:r>
      <w:hyperlink r:id="rId34" w:history="1">
        <w:r w:rsidRPr="00DF0A19">
          <w:rPr>
            <w:rStyle w:val="a3"/>
            <w:rFonts w:ascii="Times New Roman" w:hAnsi="Times New Roman" w:cs="Times New Roman"/>
            <w:sz w:val="24"/>
            <w:szCs w:val="24"/>
          </w:rPr>
          <w:t>https://minobr74.ru/documents/doc/13893</w:t>
        </w:r>
      </w:hyperlink>
    </w:p>
    <w:p w14:paraId="71DA38C2" w14:textId="77777777" w:rsidR="00933C9D" w:rsidRPr="00933C9D" w:rsidRDefault="00933C9D" w:rsidP="00913CDC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3C9D" w:rsidRPr="0093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43C88"/>
    <w:multiLevelType w:val="multilevel"/>
    <w:tmpl w:val="F4FE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CC"/>
    <w:rsid w:val="001D4068"/>
    <w:rsid w:val="00261173"/>
    <w:rsid w:val="002C5218"/>
    <w:rsid w:val="002F7950"/>
    <w:rsid w:val="003A12D9"/>
    <w:rsid w:val="00422335"/>
    <w:rsid w:val="004F37E0"/>
    <w:rsid w:val="004F5A18"/>
    <w:rsid w:val="005172B9"/>
    <w:rsid w:val="00594CDC"/>
    <w:rsid w:val="00731948"/>
    <w:rsid w:val="00913CDC"/>
    <w:rsid w:val="00933C9D"/>
    <w:rsid w:val="00A204CE"/>
    <w:rsid w:val="00A428F5"/>
    <w:rsid w:val="00A43576"/>
    <w:rsid w:val="00A4406F"/>
    <w:rsid w:val="00B8438D"/>
    <w:rsid w:val="00C33BCF"/>
    <w:rsid w:val="00C64DCC"/>
    <w:rsid w:val="00C95577"/>
    <w:rsid w:val="00CC042B"/>
    <w:rsid w:val="00D26947"/>
    <w:rsid w:val="00DC2478"/>
    <w:rsid w:val="00DF0A19"/>
    <w:rsid w:val="00E6205C"/>
    <w:rsid w:val="00E62FCB"/>
    <w:rsid w:val="00EE0012"/>
    <w:rsid w:val="00F30D42"/>
    <w:rsid w:val="00F40091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4A25"/>
  <w15:chartTrackingRefBased/>
  <w15:docId w15:val="{74F20E85-608A-452E-B020-8D1E6FEE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1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0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933C9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33C9D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A204CE"/>
    <w:rPr>
      <w:color w:val="605E5C"/>
      <w:shd w:val="clear" w:color="auto" w:fill="E1DFDD"/>
    </w:rPr>
  </w:style>
  <w:style w:type="paragraph" w:customStyle="1" w:styleId="c">
    <w:name w:val="c"/>
    <w:basedOn w:val="a"/>
    <w:rsid w:val="003A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2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7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edu.gov.ru/document/74d81ab13f7f713ab92272d8e14abc4b/" TargetMode="External"/><Relationship Id="rId18" Type="http://schemas.openxmlformats.org/officeDocument/2006/relationships/hyperlink" Target="http://publication.pravo.gov.ru/document/0001202311290017" TargetMode="External"/><Relationship Id="rId26" Type="http://schemas.openxmlformats.org/officeDocument/2006/relationships/hyperlink" Target="https://www.rospotrebnadzor.ru/upload/iblock/194/n76xaodcnjygqp1sc6qr1ha739tg0v9t/MR-2.4.0330_23-elektronnoe-obucheni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edu.gov.ru/document/id/4541" TargetMode="External"/><Relationship Id="rId34" Type="http://schemas.openxmlformats.org/officeDocument/2006/relationships/hyperlink" Target="https://minobr74.ru/documents/doc/13893" TargetMode="External"/><Relationship Id="rId7" Type="http://schemas.openxmlformats.org/officeDocument/2006/relationships/hyperlink" Target="http://publication.pravo.gov.ru/document/0001202405070015" TargetMode="External"/><Relationship Id="rId12" Type="http://schemas.openxmlformats.org/officeDocument/2006/relationships/hyperlink" Target="https://docs.edu.gov.ru/document/74d81ab13f7f713ab92272d8e14abc4b/download/6950/" TargetMode="External"/><Relationship Id="rId17" Type="http://schemas.openxmlformats.org/officeDocument/2006/relationships/hyperlink" Target="http://publication.pravo.gov.ru/document/0001202311240004" TargetMode="External"/><Relationship Id="rId25" Type="http://schemas.openxmlformats.org/officeDocument/2006/relationships/hyperlink" Target="https://docs.edu.gov.ru/document/id/3922" TargetMode="External"/><Relationship Id="rId33" Type="http://schemas.openxmlformats.org/officeDocument/2006/relationships/hyperlink" Target="https://minobr74.ru/documents/doc/13893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405240023" TargetMode="External"/><Relationship Id="rId20" Type="http://schemas.openxmlformats.org/officeDocument/2006/relationships/hyperlink" Target="https://docs.edu.gov.ru/document/3c9af65e74ca442154411ab0c8c44d02/" TargetMode="External"/><Relationship Id="rId29" Type="http://schemas.openxmlformats.org/officeDocument/2006/relationships/hyperlink" Target="https://minobr74.ru/documents/doc/147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://publication.pravo.gov.ru/document/0001202310120031" TargetMode="External"/><Relationship Id="rId24" Type="http://schemas.openxmlformats.org/officeDocument/2006/relationships/hyperlink" Target="https://docs.edu.gov.ru/document/da4bf512fdb1255d149119afbc465b91/" TargetMode="External"/><Relationship Id="rId32" Type="http://schemas.openxmlformats.org/officeDocument/2006/relationships/hyperlink" Target="https://minobr74.ru/documents/doc/14077" TargetMode="External"/><Relationship Id="rId5" Type="http://schemas.openxmlformats.org/officeDocument/2006/relationships/hyperlink" Target="http://pravo.gov.ru/proxy/ips/?docbody=&amp;prevDoc=102162745&amp;backlink=1&amp;&amp;nd=604575949" TargetMode="External"/><Relationship Id="rId15" Type="http://schemas.openxmlformats.org/officeDocument/2006/relationships/hyperlink" Target="https://docs.edu.gov.ru/document/id/4387" TargetMode="External"/><Relationship Id="rId23" Type="http://schemas.openxmlformats.org/officeDocument/2006/relationships/hyperlink" Target="https://rosobrcontrol.ru/documents/metodicheskie-rekomendatsii/metodicheskie-rekomendatsii-2024/" TargetMode="External"/><Relationship Id="rId28" Type="http://schemas.openxmlformats.org/officeDocument/2006/relationships/hyperlink" Target="https://minobr74.ru/documents/doc/1479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ublication.pravo.gov.ru/document/0001202404300002" TargetMode="External"/><Relationship Id="rId19" Type="http://schemas.openxmlformats.org/officeDocument/2006/relationships/hyperlink" Target="https://docs.edu.gov.ru/document/c0c55255291f1e5fd0dcc41d72bbb647/" TargetMode="External"/><Relationship Id="rId31" Type="http://schemas.openxmlformats.org/officeDocument/2006/relationships/hyperlink" Target="https://minobr74.ru/documents/doc/14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405150037" TargetMode="External"/><Relationship Id="rId14" Type="http://schemas.openxmlformats.org/officeDocument/2006/relationships/hyperlink" Target="http://publication.pravo.gov.ru/document/0001202408160022" TargetMode="External"/><Relationship Id="rId22" Type="http://schemas.openxmlformats.org/officeDocument/2006/relationships/hyperlink" Target="https://docs.edu.gov.ru/document/id/4485" TargetMode="External"/><Relationship Id="rId27" Type="http://schemas.openxmlformats.org/officeDocument/2006/relationships/hyperlink" Target="https://www.consultant.ru/document/cons_doc_LAW_420086/" TargetMode="External"/><Relationship Id="rId30" Type="http://schemas.openxmlformats.org/officeDocument/2006/relationships/hyperlink" Target="http://publication.pravo.gov.ru/document/740020240514000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ublication.pravo.gov.ru/document/000120240508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Селиверстова</dc:creator>
  <cp:keywords/>
  <dc:description/>
  <cp:lastModifiedBy>Ирина Селиверстова</cp:lastModifiedBy>
  <cp:revision>2</cp:revision>
  <dcterms:created xsi:type="dcterms:W3CDTF">2024-10-10T10:56:00Z</dcterms:created>
  <dcterms:modified xsi:type="dcterms:W3CDTF">2024-10-10T10:56:00Z</dcterms:modified>
</cp:coreProperties>
</file>